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97" w:rsidRPr="000F53C8" w:rsidRDefault="00DC0097" w:rsidP="00DC0097">
      <w:pPr>
        <w:rPr>
          <w:rFonts w:asciiTheme="majorHAnsi" w:hAnsiTheme="majorHAnsi"/>
          <w:sz w:val="32"/>
          <w:szCs w:val="32"/>
        </w:rPr>
      </w:pPr>
      <w:r w:rsidRPr="000F53C8">
        <w:rPr>
          <w:rFonts w:asciiTheme="majorHAnsi" w:hAnsiTheme="majorHAnsi"/>
          <w:b/>
          <w:bCs/>
          <w:color w:val="FF0000"/>
          <w:sz w:val="32"/>
          <w:szCs w:val="32"/>
        </w:rPr>
        <w:t>ITINERARY CODE: MP IDR 1791</w:t>
      </w:r>
    </w:p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Fonts w:asciiTheme="majorHAnsi" w:hAnsiTheme="majorHAnsi"/>
          <w:b/>
          <w:bCs/>
          <w:color w:val="FF0000"/>
        </w:rPr>
        <w:t> </w:t>
      </w:r>
    </w:p>
    <w:p w:rsidR="00DC0097" w:rsidRDefault="00DC0097" w:rsidP="00DC0097">
      <w:pPr>
        <w:rPr>
          <w:rStyle w:val="Strong"/>
          <w:rFonts w:asciiTheme="majorHAnsi" w:hAnsiTheme="majorHAnsi"/>
          <w:color w:val="000000"/>
        </w:rPr>
      </w:pPr>
      <w:r w:rsidRPr="000F53C8">
        <w:rPr>
          <w:rStyle w:val="Strong"/>
          <w:rFonts w:asciiTheme="majorHAnsi" w:hAnsiTheme="majorHAnsi"/>
          <w:color w:val="000000"/>
        </w:rPr>
        <w:t>Tour duration:   03 Nights / 04 Days</w:t>
      </w:r>
    </w:p>
    <w:p w:rsidR="000F53C8" w:rsidRPr="000F53C8" w:rsidRDefault="000F53C8" w:rsidP="00DC0097">
      <w:pPr>
        <w:rPr>
          <w:rFonts w:asciiTheme="majorHAnsi" w:hAnsiTheme="majorHAnsi"/>
        </w:rPr>
      </w:pPr>
    </w:p>
    <w:p w:rsidR="00DC0097" w:rsidRDefault="00DC0097" w:rsidP="00DC0097">
      <w:pPr>
        <w:rPr>
          <w:rStyle w:val="Strong"/>
          <w:rFonts w:asciiTheme="majorHAnsi" w:hAnsiTheme="majorHAnsi"/>
          <w:color w:val="000000"/>
        </w:rPr>
      </w:pPr>
      <w:r w:rsidRPr="000F53C8">
        <w:rPr>
          <w:rStyle w:val="Strong"/>
          <w:rFonts w:asciiTheme="majorHAnsi" w:hAnsiTheme="majorHAnsi"/>
          <w:color w:val="000000"/>
        </w:rPr>
        <w:t>In: Indore, Out: Indore</w:t>
      </w:r>
    </w:p>
    <w:p w:rsidR="000F53C8" w:rsidRPr="000F53C8" w:rsidRDefault="000F53C8" w:rsidP="00DC0097">
      <w:pPr>
        <w:rPr>
          <w:rFonts w:asciiTheme="majorHAnsi" w:hAnsiTheme="majorHAnsi"/>
        </w:rPr>
      </w:pPr>
    </w:p>
    <w:p w:rsidR="00DC0097" w:rsidRPr="000F53C8" w:rsidRDefault="00DC0097" w:rsidP="00DC0097">
      <w:pPr>
        <w:rPr>
          <w:rStyle w:val="Strong"/>
          <w:rFonts w:asciiTheme="majorHAnsi" w:hAnsiTheme="majorHAnsi"/>
          <w:b w:val="0"/>
          <w:color w:val="000000"/>
        </w:rPr>
      </w:pPr>
      <w:r w:rsidRPr="000F53C8">
        <w:rPr>
          <w:rStyle w:val="Strong"/>
          <w:rFonts w:asciiTheme="majorHAnsi" w:hAnsiTheme="majorHAnsi"/>
          <w:color w:val="000000"/>
        </w:rPr>
        <w:t xml:space="preserve">Destinations Covered: </w:t>
      </w:r>
      <w:r w:rsidRPr="000F53C8">
        <w:rPr>
          <w:rStyle w:val="Strong"/>
          <w:rFonts w:asciiTheme="majorHAnsi" w:hAnsiTheme="majorHAnsi"/>
          <w:b w:val="0"/>
          <w:color w:val="000000"/>
        </w:rPr>
        <w:t>Indore - Ujjain</w:t>
      </w:r>
      <w:r w:rsidR="00D84EDD" w:rsidRPr="000F53C8">
        <w:rPr>
          <w:rStyle w:val="Strong"/>
          <w:rFonts w:asciiTheme="majorHAnsi" w:hAnsiTheme="majorHAnsi"/>
          <w:b w:val="0"/>
          <w:color w:val="000000"/>
        </w:rPr>
        <w:t xml:space="preserve"> (</w:t>
      </w:r>
      <w:proofErr w:type="spellStart"/>
      <w:r w:rsidR="00D84EDD" w:rsidRPr="000F53C8">
        <w:rPr>
          <w:rStyle w:val="Strong"/>
          <w:rFonts w:asciiTheme="majorHAnsi" w:hAnsiTheme="majorHAnsi"/>
          <w:b w:val="0"/>
          <w:color w:val="000000"/>
        </w:rPr>
        <w:t>Mahakaleshwar</w:t>
      </w:r>
      <w:proofErr w:type="spellEnd"/>
      <w:r w:rsidR="00D84EDD" w:rsidRPr="000F53C8">
        <w:rPr>
          <w:rStyle w:val="Strong"/>
          <w:rFonts w:asciiTheme="majorHAnsi" w:hAnsiTheme="majorHAnsi"/>
          <w:b w:val="0"/>
          <w:color w:val="000000"/>
        </w:rPr>
        <w:t xml:space="preserve"> </w:t>
      </w:r>
      <w:proofErr w:type="spellStart"/>
      <w:r w:rsidR="00D84EDD" w:rsidRPr="000F53C8">
        <w:rPr>
          <w:rStyle w:val="Strong"/>
          <w:rFonts w:asciiTheme="majorHAnsi" w:hAnsiTheme="majorHAnsi"/>
          <w:b w:val="0"/>
          <w:color w:val="000000"/>
        </w:rPr>
        <w:t>Jyotirling</w:t>
      </w:r>
      <w:proofErr w:type="spellEnd"/>
      <w:r w:rsidR="00D84EDD" w:rsidRPr="000F53C8">
        <w:rPr>
          <w:rStyle w:val="Strong"/>
          <w:rFonts w:asciiTheme="majorHAnsi" w:hAnsiTheme="majorHAnsi"/>
          <w:b w:val="0"/>
          <w:color w:val="000000"/>
        </w:rPr>
        <w:t xml:space="preserve">) - </w:t>
      </w:r>
      <w:proofErr w:type="spellStart"/>
      <w:r w:rsidR="00D84EDD" w:rsidRPr="000F53C8">
        <w:rPr>
          <w:rStyle w:val="Strong"/>
          <w:rFonts w:asciiTheme="majorHAnsi" w:hAnsiTheme="majorHAnsi"/>
          <w:b w:val="0"/>
          <w:color w:val="000000"/>
        </w:rPr>
        <w:t>Omkareshwar</w:t>
      </w:r>
      <w:proofErr w:type="spellEnd"/>
      <w:r w:rsidR="00D84EDD" w:rsidRPr="000F53C8">
        <w:rPr>
          <w:rStyle w:val="Strong"/>
          <w:rFonts w:asciiTheme="majorHAnsi" w:hAnsiTheme="majorHAnsi"/>
          <w:b w:val="0"/>
          <w:color w:val="000000"/>
        </w:rPr>
        <w:t xml:space="preserve"> (</w:t>
      </w:r>
      <w:proofErr w:type="spellStart"/>
      <w:r w:rsidR="00D84EDD" w:rsidRPr="000F53C8">
        <w:rPr>
          <w:rStyle w:val="Strong"/>
          <w:rFonts w:asciiTheme="majorHAnsi" w:hAnsiTheme="majorHAnsi"/>
          <w:b w:val="0"/>
          <w:color w:val="000000"/>
        </w:rPr>
        <w:t>Jyotirling</w:t>
      </w:r>
      <w:proofErr w:type="spellEnd"/>
      <w:r w:rsidR="0010441C" w:rsidRPr="000F53C8">
        <w:rPr>
          <w:rStyle w:val="Strong"/>
          <w:rFonts w:asciiTheme="majorHAnsi" w:hAnsiTheme="majorHAnsi"/>
          <w:b w:val="0"/>
          <w:color w:val="000000"/>
        </w:rPr>
        <w:t xml:space="preserve">) </w:t>
      </w:r>
      <w:proofErr w:type="spellStart"/>
      <w:r w:rsidR="0010441C" w:rsidRPr="000F53C8">
        <w:rPr>
          <w:rStyle w:val="Strong"/>
          <w:rFonts w:asciiTheme="majorHAnsi" w:hAnsiTheme="majorHAnsi"/>
          <w:b w:val="0"/>
          <w:color w:val="000000"/>
        </w:rPr>
        <w:t>Mamleshwar</w:t>
      </w:r>
      <w:proofErr w:type="spellEnd"/>
      <w:r w:rsidR="0010441C" w:rsidRPr="000F53C8">
        <w:rPr>
          <w:rStyle w:val="Strong"/>
          <w:rFonts w:asciiTheme="majorHAnsi" w:hAnsiTheme="majorHAnsi"/>
          <w:b w:val="0"/>
          <w:color w:val="000000"/>
        </w:rPr>
        <w:t>.</w:t>
      </w:r>
    </w:p>
    <w:p w:rsidR="00D84EDD" w:rsidRPr="000F53C8" w:rsidRDefault="00D84EDD" w:rsidP="00DC0097">
      <w:pPr>
        <w:rPr>
          <w:rFonts w:asciiTheme="majorHAnsi" w:hAnsiTheme="majorHAnsi"/>
          <w:b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2160"/>
        <w:gridCol w:w="1728"/>
        <w:gridCol w:w="4770"/>
      </w:tblGrid>
      <w:tr w:rsidR="00DC0097" w:rsidRPr="000F53C8" w:rsidTr="00DC0097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97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Style w:val="Strong"/>
                <w:rFonts w:asciiTheme="majorHAnsi" w:hAnsiTheme="majorHAnsi"/>
                <w:color w:val="000000"/>
              </w:rPr>
              <w:t xml:space="preserve">Night stay at 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97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Style w:val="Strong"/>
                <w:rFonts w:asciiTheme="majorHAnsi" w:hAnsiTheme="majorHAnsi"/>
                <w:color w:val="000000"/>
              </w:rPr>
              <w:t xml:space="preserve">No. of Nights </w:t>
            </w:r>
          </w:p>
        </w:tc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97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  <w:b/>
                <w:bCs/>
                <w:color w:val="000000"/>
              </w:rPr>
              <w:t>BRIEF ITINERARY</w:t>
            </w:r>
          </w:p>
        </w:tc>
      </w:tr>
      <w:tr w:rsidR="00DC0097" w:rsidRPr="000F53C8" w:rsidTr="00DC0097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97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Style w:val="Strong"/>
                <w:rFonts w:asciiTheme="majorHAnsi" w:hAnsiTheme="majorHAnsi"/>
                <w:b w:val="0"/>
                <w:bCs w:val="0"/>
                <w:color w:val="000000"/>
              </w:rPr>
              <w:t>Ujjain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97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Style w:val="Strong"/>
                <w:rFonts w:asciiTheme="majorHAnsi" w:hAnsiTheme="majorHAnsi"/>
                <w:b w:val="0"/>
                <w:bCs w:val="0"/>
                <w:color w:val="000000"/>
              </w:rPr>
              <w:t>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97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</w:rPr>
              <w:t>Day 01 – A</w:t>
            </w:r>
            <w:r w:rsidR="0010441C" w:rsidRPr="000F53C8">
              <w:rPr>
                <w:rFonts w:asciiTheme="majorHAnsi" w:hAnsiTheme="majorHAnsi"/>
              </w:rPr>
              <w:t>rrive Indore – Ujjain (</w:t>
            </w:r>
            <w:r w:rsidRPr="000F53C8">
              <w:rPr>
                <w:rFonts w:asciiTheme="majorHAnsi" w:hAnsiTheme="majorHAnsi"/>
              </w:rPr>
              <w:t>1.5 Hrs</w:t>
            </w:r>
            <w:r w:rsidR="0010441C" w:rsidRPr="000F53C8">
              <w:rPr>
                <w:rFonts w:asciiTheme="majorHAnsi" w:hAnsiTheme="majorHAnsi"/>
              </w:rPr>
              <w:t>.</w:t>
            </w:r>
            <w:r w:rsidRPr="000F53C8">
              <w:rPr>
                <w:rFonts w:asciiTheme="majorHAnsi" w:hAnsiTheme="majorHAnsi"/>
              </w:rPr>
              <w:t>)</w:t>
            </w:r>
          </w:p>
          <w:p w:rsidR="00DC0097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</w:rPr>
              <w:t> </w:t>
            </w:r>
          </w:p>
          <w:p w:rsidR="00DC0097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</w:rPr>
              <w:t>Day 02 –Ujjain Sightseeing</w:t>
            </w:r>
          </w:p>
          <w:p w:rsidR="00DC0097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Style w:val="Strong"/>
                <w:rFonts w:asciiTheme="majorHAnsi" w:hAnsiTheme="majorHAnsi"/>
                <w:b w:val="0"/>
                <w:bCs w:val="0"/>
                <w:color w:val="000000"/>
              </w:rPr>
              <w:t> </w:t>
            </w:r>
          </w:p>
        </w:tc>
      </w:tr>
      <w:tr w:rsidR="00DC0097" w:rsidRPr="000F53C8" w:rsidTr="00DC0097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97" w:rsidRPr="000F53C8" w:rsidRDefault="0010441C">
            <w:pPr>
              <w:rPr>
                <w:rFonts w:asciiTheme="majorHAnsi" w:hAnsiTheme="majorHAnsi"/>
              </w:rPr>
            </w:pPr>
            <w:r w:rsidRPr="000F53C8">
              <w:rPr>
                <w:rStyle w:val="Strong"/>
                <w:rFonts w:asciiTheme="majorHAnsi" w:hAnsiTheme="majorHAnsi"/>
                <w:b w:val="0"/>
                <w:bCs w:val="0"/>
                <w:color w:val="000000"/>
              </w:rPr>
              <w:t>Indore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97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Style w:val="Strong"/>
                <w:rFonts w:asciiTheme="majorHAnsi" w:hAnsiTheme="majorHAnsi"/>
                <w:b w:val="0"/>
                <w:bCs w:val="0"/>
                <w:color w:val="000000"/>
              </w:rPr>
              <w:t>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97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</w:rPr>
              <w:t>Day 03 – Ujja</w:t>
            </w:r>
            <w:r w:rsidR="0010441C" w:rsidRPr="000F53C8">
              <w:rPr>
                <w:rFonts w:asciiTheme="majorHAnsi" w:hAnsiTheme="majorHAnsi"/>
              </w:rPr>
              <w:t xml:space="preserve">in – </w:t>
            </w:r>
            <w:proofErr w:type="spellStart"/>
            <w:r w:rsidR="0010441C" w:rsidRPr="000F53C8">
              <w:rPr>
                <w:rFonts w:asciiTheme="majorHAnsi" w:hAnsiTheme="majorHAnsi"/>
              </w:rPr>
              <w:t>Omkareshwar</w:t>
            </w:r>
            <w:proofErr w:type="spellEnd"/>
            <w:proofErr w:type="gramStart"/>
            <w:r w:rsidR="0010441C" w:rsidRPr="000F53C8">
              <w:rPr>
                <w:rFonts w:asciiTheme="majorHAnsi" w:hAnsiTheme="majorHAnsi"/>
              </w:rPr>
              <w:t>  (</w:t>
            </w:r>
            <w:proofErr w:type="gramEnd"/>
            <w:r w:rsidR="00D84EDD" w:rsidRPr="000F53C8">
              <w:rPr>
                <w:rFonts w:asciiTheme="majorHAnsi" w:hAnsiTheme="majorHAnsi"/>
              </w:rPr>
              <w:t>04</w:t>
            </w:r>
            <w:r w:rsidRPr="000F53C8">
              <w:rPr>
                <w:rFonts w:asciiTheme="majorHAnsi" w:hAnsiTheme="majorHAnsi"/>
              </w:rPr>
              <w:t xml:space="preserve"> Hrs</w:t>
            </w:r>
            <w:r w:rsidR="0010441C" w:rsidRPr="000F53C8">
              <w:rPr>
                <w:rFonts w:asciiTheme="majorHAnsi" w:hAnsiTheme="majorHAnsi"/>
              </w:rPr>
              <w:t>.</w:t>
            </w:r>
            <w:r w:rsidRPr="000F53C8">
              <w:rPr>
                <w:rFonts w:asciiTheme="majorHAnsi" w:hAnsiTheme="majorHAnsi"/>
              </w:rPr>
              <w:t xml:space="preserve">)- </w:t>
            </w:r>
            <w:r w:rsidR="0010441C" w:rsidRPr="000F53C8">
              <w:rPr>
                <w:rFonts w:asciiTheme="majorHAnsi" w:hAnsiTheme="majorHAnsi"/>
              </w:rPr>
              <w:t>Indore (</w:t>
            </w:r>
            <w:r w:rsidRPr="000F53C8">
              <w:rPr>
                <w:rFonts w:asciiTheme="majorHAnsi" w:hAnsiTheme="majorHAnsi"/>
              </w:rPr>
              <w:t>1.5 Hrs</w:t>
            </w:r>
            <w:r w:rsidR="0010441C" w:rsidRPr="000F53C8">
              <w:rPr>
                <w:rFonts w:asciiTheme="majorHAnsi" w:hAnsiTheme="majorHAnsi"/>
              </w:rPr>
              <w:t>.</w:t>
            </w:r>
            <w:r w:rsidRPr="000F53C8">
              <w:rPr>
                <w:rFonts w:asciiTheme="majorHAnsi" w:hAnsiTheme="majorHAnsi"/>
              </w:rPr>
              <w:t xml:space="preserve">)  </w:t>
            </w:r>
          </w:p>
          <w:p w:rsidR="00DC0097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</w:rPr>
              <w:t> </w:t>
            </w:r>
          </w:p>
          <w:p w:rsidR="0010441C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</w:rPr>
              <w:t>Day 04 –</w:t>
            </w:r>
            <w:r w:rsidR="0010441C" w:rsidRPr="000F53C8">
              <w:rPr>
                <w:rFonts w:asciiTheme="majorHAnsi" w:hAnsiTheme="majorHAnsi"/>
              </w:rPr>
              <w:t>Indore Sightseeing and Departure</w:t>
            </w:r>
          </w:p>
          <w:p w:rsidR="00DC0097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</w:rPr>
              <w:t> </w:t>
            </w:r>
          </w:p>
          <w:p w:rsidR="00DC0097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  <w:b/>
                <w:bCs/>
              </w:rPr>
              <w:t xml:space="preserve">Tour End </w:t>
            </w:r>
          </w:p>
          <w:p w:rsidR="00DC0097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</w:rPr>
              <w:t> </w:t>
            </w:r>
          </w:p>
        </w:tc>
      </w:tr>
    </w:tbl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Style w:val="Strong"/>
          <w:rFonts w:asciiTheme="majorHAnsi" w:hAnsiTheme="majorHAnsi"/>
          <w:color w:val="000000"/>
        </w:rPr>
        <w:t> </w:t>
      </w:r>
    </w:p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Style w:val="Strong"/>
          <w:rFonts w:asciiTheme="majorHAnsi" w:hAnsiTheme="majorHAnsi"/>
          <w:color w:val="000000"/>
        </w:rPr>
        <w:t> </w:t>
      </w:r>
    </w:p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Style w:val="Strong"/>
          <w:rFonts w:asciiTheme="majorHAnsi" w:hAnsiTheme="majorHAnsi"/>
          <w:color w:val="000000"/>
        </w:rPr>
        <w:t> </w:t>
      </w:r>
    </w:p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Style w:val="Strong"/>
          <w:rFonts w:asciiTheme="majorHAnsi" w:hAnsiTheme="majorHAnsi"/>
          <w:color w:val="000000"/>
        </w:rPr>
        <w:t> </w:t>
      </w:r>
    </w:p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Style w:val="Strong"/>
          <w:rFonts w:asciiTheme="majorHAnsi" w:hAnsiTheme="majorHAnsi"/>
          <w:color w:val="000000"/>
        </w:rPr>
        <w:t> </w:t>
      </w:r>
    </w:p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Style w:val="Strong"/>
          <w:rFonts w:asciiTheme="majorHAnsi" w:hAnsiTheme="majorHAnsi"/>
          <w:color w:val="000000"/>
        </w:rPr>
        <w:t> </w:t>
      </w:r>
    </w:p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Style w:val="Strong"/>
          <w:rFonts w:asciiTheme="majorHAnsi" w:hAnsiTheme="majorHAnsi"/>
          <w:color w:val="000000"/>
        </w:rPr>
        <w:t> </w:t>
      </w:r>
    </w:p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Style w:val="Strong"/>
          <w:rFonts w:asciiTheme="majorHAnsi" w:hAnsiTheme="majorHAnsi"/>
          <w:color w:val="000000"/>
        </w:rPr>
        <w:t> </w:t>
      </w:r>
    </w:p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Fonts w:asciiTheme="majorHAnsi" w:hAnsiTheme="majorHAnsi"/>
        </w:rPr>
        <w:t> </w:t>
      </w:r>
    </w:p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Fonts w:asciiTheme="majorHAnsi" w:hAnsiTheme="majorHAnsi"/>
          <w:b/>
          <w:bCs/>
          <w:color w:val="FF0000"/>
          <w:u w:val="single"/>
        </w:rPr>
        <w:t> </w:t>
      </w:r>
    </w:p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Fonts w:asciiTheme="majorHAnsi" w:hAnsiTheme="majorHAnsi"/>
          <w:b/>
          <w:bCs/>
          <w:color w:val="FF0000"/>
          <w:u w:val="single"/>
        </w:rPr>
        <w:t> </w:t>
      </w:r>
    </w:p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Fonts w:asciiTheme="majorHAnsi" w:hAnsiTheme="majorHAnsi"/>
          <w:b/>
          <w:bCs/>
          <w:color w:val="FF0000"/>
          <w:u w:val="single"/>
        </w:rPr>
        <w:t> </w:t>
      </w:r>
    </w:p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Fonts w:asciiTheme="majorHAnsi" w:hAnsiTheme="majorHAnsi"/>
          <w:b/>
          <w:bCs/>
          <w:color w:val="FF0000"/>
          <w:u w:val="single"/>
        </w:rPr>
        <w:t> </w:t>
      </w:r>
    </w:p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Fonts w:asciiTheme="majorHAnsi" w:hAnsiTheme="majorHAnsi"/>
          <w:b/>
          <w:bCs/>
          <w:color w:val="FF0000"/>
          <w:u w:val="single"/>
        </w:rPr>
        <w:t> </w:t>
      </w:r>
    </w:p>
    <w:p w:rsidR="00DC0097" w:rsidRPr="000F53C8" w:rsidRDefault="00953291" w:rsidP="00DC0097">
      <w:pPr>
        <w:rPr>
          <w:rFonts w:asciiTheme="majorHAnsi" w:hAnsiTheme="majorHAnsi"/>
        </w:rPr>
      </w:pPr>
      <w:r w:rsidRPr="000F53C8">
        <w:rPr>
          <w:rFonts w:asciiTheme="majorHAnsi" w:hAnsiTheme="majorHAnsi"/>
        </w:rPr>
        <w:t xml:space="preserve"> </w:t>
      </w:r>
      <w:r w:rsidR="00DC0097" w:rsidRPr="000F53C8">
        <w:rPr>
          <w:rFonts w:asciiTheme="majorHAnsi" w:hAnsiTheme="majorHAnsi"/>
        </w:rPr>
        <w:t> </w:t>
      </w:r>
    </w:p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Style w:val="Strong"/>
          <w:rFonts w:asciiTheme="majorHAnsi" w:hAnsiTheme="majorHAnsi"/>
          <w:color w:val="FF0000"/>
          <w:u w:val="single"/>
        </w:rPr>
        <w:t>DETAIL TOUR PROGRAM:</w:t>
      </w:r>
    </w:p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Style w:val="Strong"/>
          <w:rFonts w:asciiTheme="majorHAnsi" w:hAnsiTheme="majorHAnsi"/>
          <w:color w:val="000000"/>
        </w:rPr>
        <w:t> </w:t>
      </w:r>
    </w:p>
    <w:p w:rsidR="00DC0097" w:rsidRPr="000F53C8" w:rsidRDefault="00DC0097" w:rsidP="009528F1">
      <w:pPr>
        <w:rPr>
          <w:rFonts w:asciiTheme="majorHAnsi" w:hAnsiTheme="majorHAnsi"/>
        </w:rPr>
      </w:pPr>
      <w:r w:rsidRPr="001D5C8C">
        <w:rPr>
          <w:rStyle w:val="Strong"/>
          <w:rFonts w:asciiTheme="majorHAnsi" w:hAnsiTheme="majorHAnsi"/>
        </w:rPr>
        <w:t>Day 01</w:t>
      </w:r>
      <w:r w:rsidRPr="001D5C8C">
        <w:rPr>
          <w:rStyle w:val="Strong"/>
          <w:rFonts w:asciiTheme="majorHAnsi" w:hAnsiTheme="majorHAnsi"/>
          <w:b w:val="0"/>
          <w:bCs w:val="0"/>
        </w:rPr>
        <w:t>:</w:t>
      </w:r>
      <w:r w:rsidRPr="001D5C8C">
        <w:rPr>
          <w:rFonts w:asciiTheme="majorHAnsi" w:hAnsiTheme="majorHAnsi"/>
          <w:b/>
          <w:bCs/>
          <w:highlight w:val="yellow"/>
        </w:rPr>
        <w:t xml:space="preserve"> Arrive Indore - Ujjain </w:t>
      </w:r>
      <w:bookmarkStart w:id="0" w:name="_GoBack"/>
      <w:bookmarkEnd w:id="0"/>
      <w:r w:rsidR="00856EBD" w:rsidRPr="001D5C8C">
        <w:rPr>
          <w:rFonts w:asciiTheme="majorHAnsi" w:hAnsiTheme="majorHAnsi"/>
          <w:b/>
          <w:bCs/>
          <w:highlight w:val="yellow"/>
        </w:rPr>
        <w:t>(</w:t>
      </w:r>
      <w:r w:rsidRPr="001D5C8C">
        <w:rPr>
          <w:rFonts w:asciiTheme="majorHAnsi" w:hAnsiTheme="majorHAnsi"/>
          <w:b/>
          <w:bCs/>
          <w:highlight w:val="yellow"/>
        </w:rPr>
        <w:t>1</w:t>
      </w:r>
      <w:r w:rsidR="00000FF8" w:rsidRPr="001D5C8C">
        <w:rPr>
          <w:rFonts w:asciiTheme="majorHAnsi" w:hAnsiTheme="majorHAnsi"/>
          <w:b/>
          <w:bCs/>
          <w:highlight w:val="yellow"/>
        </w:rPr>
        <w:t>.5</w:t>
      </w:r>
      <w:r w:rsidRPr="001D5C8C">
        <w:rPr>
          <w:rFonts w:asciiTheme="majorHAnsi" w:hAnsiTheme="majorHAnsi"/>
          <w:b/>
          <w:bCs/>
          <w:highlight w:val="yellow"/>
        </w:rPr>
        <w:t xml:space="preserve"> Hr</w:t>
      </w:r>
      <w:r w:rsidR="00000FF8" w:rsidRPr="001D5C8C">
        <w:rPr>
          <w:rFonts w:asciiTheme="majorHAnsi" w:hAnsiTheme="majorHAnsi"/>
          <w:b/>
          <w:bCs/>
          <w:highlight w:val="yellow"/>
        </w:rPr>
        <w:t>s</w:t>
      </w:r>
      <w:r w:rsidR="0010441C" w:rsidRPr="001D5C8C">
        <w:rPr>
          <w:rFonts w:asciiTheme="majorHAnsi" w:hAnsiTheme="majorHAnsi"/>
          <w:b/>
          <w:bCs/>
          <w:highlight w:val="yellow"/>
        </w:rPr>
        <w:t>.</w:t>
      </w:r>
      <w:r w:rsidRPr="001D5C8C">
        <w:rPr>
          <w:rFonts w:asciiTheme="majorHAnsi" w:hAnsiTheme="majorHAnsi"/>
          <w:b/>
          <w:bCs/>
          <w:highlight w:val="yellow"/>
        </w:rPr>
        <w:t>)</w:t>
      </w:r>
    </w:p>
    <w:p w:rsidR="00DC0097" w:rsidRPr="000F53C8" w:rsidRDefault="00443ABE" w:rsidP="009528F1">
      <w:pPr>
        <w:rPr>
          <w:rFonts w:asciiTheme="majorHAnsi" w:hAnsiTheme="majorHAnsi"/>
        </w:rPr>
      </w:pPr>
      <w:r w:rsidRPr="000F53C8">
        <w:rPr>
          <w:rFonts w:asciiTheme="majorHAnsi" w:hAnsiTheme="majorHAnsi"/>
        </w:rPr>
        <w:t>Pick up from Indore Airport</w:t>
      </w:r>
      <w:r w:rsidR="00DC0097" w:rsidRPr="000F53C8">
        <w:rPr>
          <w:rFonts w:asciiTheme="majorHAnsi" w:hAnsiTheme="majorHAnsi"/>
        </w:rPr>
        <w:t>/Railway station. Transfer to Ujjain. Check in to Hotel</w:t>
      </w:r>
      <w:r w:rsidR="000507CE" w:rsidRPr="000F53C8">
        <w:rPr>
          <w:rFonts w:asciiTheme="majorHAnsi" w:hAnsiTheme="majorHAnsi"/>
        </w:rPr>
        <w:t xml:space="preserve"> </w:t>
      </w:r>
      <w:r w:rsidR="00DC0097" w:rsidRPr="000F53C8">
        <w:rPr>
          <w:rFonts w:asciiTheme="majorHAnsi" w:hAnsiTheme="majorHAnsi"/>
        </w:rPr>
        <w:t xml:space="preserve">&amp; relax. </w:t>
      </w:r>
      <w:proofErr w:type="gramStart"/>
      <w:r w:rsidR="00DC0097" w:rsidRPr="000F53C8">
        <w:rPr>
          <w:rFonts w:asciiTheme="majorHAnsi" w:hAnsiTheme="majorHAnsi"/>
        </w:rPr>
        <w:t xml:space="preserve">Evening Proceed to visit </w:t>
      </w:r>
      <w:proofErr w:type="spellStart"/>
      <w:r w:rsidR="00DC0097" w:rsidRPr="000F53C8">
        <w:rPr>
          <w:rFonts w:asciiTheme="majorHAnsi" w:hAnsiTheme="majorHAnsi"/>
        </w:rPr>
        <w:t>Mahakal</w:t>
      </w:r>
      <w:r w:rsidR="00D84EDD" w:rsidRPr="000F53C8">
        <w:rPr>
          <w:rFonts w:asciiTheme="majorHAnsi" w:hAnsiTheme="majorHAnsi"/>
        </w:rPr>
        <w:t>eshwar</w:t>
      </w:r>
      <w:proofErr w:type="spellEnd"/>
      <w:r w:rsidR="00DC0097" w:rsidRPr="000F53C8">
        <w:rPr>
          <w:rFonts w:asciiTheme="majorHAnsi" w:hAnsiTheme="majorHAnsi"/>
        </w:rPr>
        <w:t xml:space="preserve"> </w:t>
      </w:r>
      <w:proofErr w:type="spellStart"/>
      <w:r w:rsidR="00DC0097" w:rsidRPr="000F53C8">
        <w:rPr>
          <w:rFonts w:asciiTheme="majorHAnsi" w:hAnsiTheme="majorHAnsi"/>
        </w:rPr>
        <w:t>Jyotirling</w:t>
      </w:r>
      <w:proofErr w:type="spellEnd"/>
      <w:r w:rsidR="00DC0097" w:rsidRPr="000F53C8">
        <w:rPr>
          <w:rFonts w:asciiTheme="majorHAnsi" w:hAnsiTheme="majorHAnsi"/>
        </w:rPr>
        <w:t xml:space="preserve"> Temple</w:t>
      </w:r>
      <w:r w:rsidRPr="000F53C8">
        <w:rPr>
          <w:rFonts w:asciiTheme="majorHAnsi" w:hAnsiTheme="majorHAnsi"/>
        </w:rPr>
        <w:t xml:space="preserve"> </w:t>
      </w:r>
      <w:r w:rsidR="00DC0097" w:rsidRPr="000F53C8">
        <w:rPr>
          <w:rFonts w:asciiTheme="majorHAnsi" w:hAnsiTheme="majorHAnsi"/>
        </w:rPr>
        <w:t>(ONE OF THE TWELVE JYOTIRLING TEMPLE).</w:t>
      </w:r>
      <w:proofErr w:type="gramEnd"/>
      <w:r w:rsidR="00DC0097" w:rsidRPr="000F53C8">
        <w:rPr>
          <w:rFonts w:asciiTheme="majorHAnsi" w:hAnsiTheme="majorHAnsi"/>
        </w:rPr>
        <w:t xml:space="preserve"> </w:t>
      </w:r>
      <w:proofErr w:type="gramStart"/>
      <w:r w:rsidR="00DC0097" w:rsidRPr="000F53C8">
        <w:rPr>
          <w:rFonts w:asciiTheme="majorHAnsi" w:hAnsiTheme="majorHAnsi"/>
        </w:rPr>
        <w:t xml:space="preserve">Later Visit </w:t>
      </w:r>
      <w:proofErr w:type="spellStart"/>
      <w:r w:rsidR="00DC0097" w:rsidRPr="000F53C8">
        <w:rPr>
          <w:rFonts w:asciiTheme="majorHAnsi" w:hAnsiTheme="majorHAnsi"/>
        </w:rPr>
        <w:t>Mahakal</w:t>
      </w:r>
      <w:proofErr w:type="spellEnd"/>
      <w:r w:rsidR="00DC0097" w:rsidRPr="000F53C8">
        <w:rPr>
          <w:rFonts w:asciiTheme="majorHAnsi" w:hAnsiTheme="majorHAnsi"/>
        </w:rPr>
        <w:t xml:space="preserve"> </w:t>
      </w:r>
      <w:proofErr w:type="spellStart"/>
      <w:r w:rsidR="00DC0097" w:rsidRPr="000F53C8">
        <w:rPr>
          <w:rFonts w:asciiTheme="majorHAnsi" w:hAnsiTheme="majorHAnsi"/>
        </w:rPr>
        <w:t>Lok</w:t>
      </w:r>
      <w:proofErr w:type="spellEnd"/>
      <w:r w:rsidR="00DC0097" w:rsidRPr="000F53C8">
        <w:rPr>
          <w:rFonts w:asciiTheme="majorHAnsi" w:hAnsiTheme="majorHAnsi"/>
        </w:rPr>
        <w:t xml:space="preserve"> Corridor.</w:t>
      </w:r>
      <w:proofErr w:type="gramEnd"/>
      <w:r w:rsidR="00DC0097" w:rsidRPr="000F53C8">
        <w:rPr>
          <w:rFonts w:asciiTheme="majorHAnsi" w:hAnsiTheme="majorHAnsi"/>
        </w:rPr>
        <w:t xml:space="preserve"> </w:t>
      </w:r>
      <w:proofErr w:type="gramStart"/>
      <w:r w:rsidR="00DC0097" w:rsidRPr="000F53C8">
        <w:rPr>
          <w:rFonts w:asciiTheme="majorHAnsi" w:hAnsiTheme="majorHAnsi"/>
        </w:rPr>
        <w:t>Night Stay in Ujjain.</w:t>
      </w:r>
      <w:proofErr w:type="gramEnd"/>
      <w:r w:rsidR="00DC0097" w:rsidRPr="000F53C8">
        <w:rPr>
          <w:rFonts w:asciiTheme="majorHAnsi" w:hAnsiTheme="majorHAnsi"/>
        </w:rPr>
        <w:t xml:space="preserve"> </w:t>
      </w:r>
    </w:p>
    <w:p w:rsidR="000507CE" w:rsidRPr="000F53C8" w:rsidRDefault="000507CE" w:rsidP="009528F1">
      <w:pPr>
        <w:rPr>
          <w:rFonts w:asciiTheme="majorHAnsi" w:hAnsiTheme="majorHAnsi"/>
        </w:rPr>
      </w:pPr>
    </w:p>
    <w:p w:rsidR="000507CE" w:rsidRPr="000F53C8" w:rsidRDefault="000507CE" w:rsidP="009528F1">
      <w:pPr>
        <w:rPr>
          <w:rFonts w:asciiTheme="majorHAnsi" w:hAnsiTheme="majorHAnsi" w:cs="Arial"/>
        </w:rPr>
      </w:pPr>
      <w:proofErr w:type="spellStart"/>
      <w:r w:rsidRPr="000F53C8">
        <w:rPr>
          <w:rFonts w:asciiTheme="majorHAnsi" w:hAnsiTheme="majorHAnsi" w:cs="Arial"/>
          <w:b/>
          <w:bCs/>
          <w:shd w:val="clear" w:color="auto" w:fill="FFFFFF"/>
        </w:rPr>
        <w:t>Mahakaleshwar</w:t>
      </w:r>
      <w:proofErr w:type="spellEnd"/>
      <w:r w:rsidRPr="000F53C8">
        <w:rPr>
          <w:rFonts w:asciiTheme="majorHAnsi" w:hAnsiTheme="majorHAnsi" w:cs="Arial"/>
          <w:b/>
          <w:bCs/>
          <w:shd w:val="clear" w:color="auto" w:fill="FFFFFF"/>
        </w:rPr>
        <w:t xml:space="preserve"> </w:t>
      </w:r>
      <w:proofErr w:type="spellStart"/>
      <w:r w:rsidRPr="000F53C8">
        <w:rPr>
          <w:rFonts w:asciiTheme="majorHAnsi" w:hAnsiTheme="majorHAnsi" w:cs="Arial"/>
          <w:b/>
          <w:bCs/>
          <w:shd w:val="clear" w:color="auto" w:fill="FFFFFF"/>
        </w:rPr>
        <w:t>Jyotirling</w:t>
      </w:r>
      <w:proofErr w:type="spellEnd"/>
      <w:r w:rsidRPr="000F53C8">
        <w:rPr>
          <w:rFonts w:asciiTheme="majorHAnsi" w:hAnsiTheme="majorHAnsi" w:cs="Arial"/>
          <w:shd w:val="clear" w:color="auto" w:fill="FFFFFF"/>
        </w:rPr>
        <w:t> is one of the twelve </w:t>
      </w:r>
      <w:proofErr w:type="spellStart"/>
      <w:r w:rsidR="007105EA">
        <w:fldChar w:fldCharType="begin"/>
      </w:r>
      <w:r w:rsidR="000521AA">
        <w:instrText>HYPERLINK "https://en.wikipedia.org/wiki/Jyotirlingas" \o "Jyotirlingas"</w:instrText>
      </w:r>
      <w:r w:rsidR="007105EA">
        <w:fldChar w:fldCharType="separate"/>
      </w:r>
      <w:r w:rsidRPr="000F53C8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Jyotirlings</w:t>
      </w:r>
      <w:proofErr w:type="spellEnd"/>
      <w:r w:rsidR="007105EA">
        <w:fldChar w:fldCharType="end"/>
      </w:r>
      <w:r w:rsidRPr="000F53C8">
        <w:rPr>
          <w:rFonts w:asciiTheme="majorHAnsi" w:hAnsiTheme="majorHAnsi" w:cs="Arial"/>
          <w:shd w:val="clear" w:color="auto" w:fill="FFFFFF"/>
        </w:rPr>
        <w:t>, shrines which are said to be the most sacred abodes of </w:t>
      </w:r>
      <w:proofErr w:type="spellStart"/>
      <w:r w:rsidRPr="000F53C8">
        <w:rPr>
          <w:rFonts w:asciiTheme="majorHAnsi" w:hAnsiTheme="majorHAnsi" w:cs="Arial"/>
          <w:shd w:val="clear" w:color="auto" w:fill="FFFFFF"/>
        </w:rPr>
        <w:t>Shiv</w:t>
      </w:r>
      <w:proofErr w:type="spellEnd"/>
      <w:r w:rsidRPr="000F53C8">
        <w:rPr>
          <w:rFonts w:asciiTheme="majorHAnsi" w:hAnsiTheme="majorHAnsi" w:cs="Arial"/>
          <w:shd w:val="clear" w:color="auto" w:fill="FFFFFF"/>
        </w:rPr>
        <w:t xml:space="preserve">. </w:t>
      </w:r>
      <w:r w:rsidRPr="000F53C8">
        <w:rPr>
          <w:rFonts w:asciiTheme="majorHAnsi" w:hAnsiTheme="majorHAnsi" w:cs="Arial"/>
        </w:rPr>
        <w:t>It is the </w:t>
      </w:r>
      <w:r w:rsidR="00110269" w:rsidRPr="000F53C8">
        <w:rPr>
          <w:rStyle w:val="Strong"/>
          <w:rFonts w:asciiTheme="majorHAnsi" w:hAnsiTheme="majorHAnsi" w:cs="Arial"/>
        </w:rPr>
        <w:t xml:space="preserve">only </w:t>
      </w:r>
      <w:proofErr w:type="spellStart"/>
      <w:r w:rsidR="00110269" w:rsidRPr="000F53C8">
        <w:rPr>
          <w:rStyle w:val="Strong"/>
          <w:rFonts w:asciiTheme="majorHAnsi" w:hAnsiTheme="majorHAnsi" w:cs="Arial"/>
        </w:rPr>
        <w:t>Jyotirling</w:t>
      </w:r>
      <w:proofErr w:type="spellEnd"/>
      <w:r w:rsidRPr="000F53C8">
        <w:rPr>
          <w:rStyle w:val="Strong"/>
          <w:rFonts w:asciiTheme="majorHAnsi" w:hAnsiTheme="majorHAnsi" w:cs="Arial"/>
        </w:rPr>
        <w:t xml:space="preserve"> facing the south</w:t>
      </w:r>
      <w:r w:rsidRPr="000F53C8">
        <w:rPr>
          <w:rFonts w:asciiTheme="majorHAnsi" w:hAnsiTheme="majorHAnsi" w:cs="Arial"/>
        </w:rPr>
        <w:t>, while all the others face east. This is because the direction of death is believed to be the south.</w:t>
      </w:r>
    </w:p>
    <w:p w:rsidR="000507CE" w:rsidRPr="000F53C8" w:rsidRDefault="000507CE" w:rsidP="009528F1">
      <w:pPr>
        <w:ind w:right="150"/>
        <w:rPr>
          <w:rFonts w:asciiTheme="majorHAnsi" w:hAnsiTheme="majorHAnsi" w:cs="Arial"/>
        </w:rPr>
      </w:pPr>
      <w:r w:rsidRPr="000F53C8">
        <w:rPr>
          <w:rFonts w:asciiTheme="majorHAnsi" w:hAnsiTheme="majorHAnsi" w:cs="Arial"/>
        </w:rPr>
        <w:t xml:space="preserve">In fact, people worship </w:t>
      </w:r>
      <w:proofErr w:type="spellStart"/>
      <w:r w:rsidRPr="000F53C8">
        <w:rPr>
          <w:rFonts w:asciiTheme="majorHAnsi" w:hAnsiTheme="majorHAnsi" w:cs="Arial"/>
        </w:rPr>
        <w:t>Mahakaleshwar</w:t>
      </w:r>
      <w:proofErr w:type="spellEnd"/>
      <w:r w:rsidRPr="000F53C8">
        <w:rPr>
          <w:rFonts w:asciiTheme="majorHAnsi" w:hAnsiTheme="majorHAnsi" w:cs="Arial"/>
        </w:rPr>
        <w:t xml:space="preserve"> to prevent an untimely death.</w:t>
      </w:r>
    </w:p>
    <w:p w:rsidR="009528F1" w:rsidRPr="000F53C8" w:rsidRDefault="009528F1" w:rsidP="009528F1">
      <w:pPr>
        <w:ind w:right="150"/>
        <w:rPr>
          <w:rFonts w:asciiTheme="majorHAnsi" w:hAnsiTheme="majorHAnsi" w:cs="Arial"/>
        </w:rPr>
      </w:pPr>
    </w:p>
    <w:p w:rsidR="000507CE" w:rsidRPr="000F53C8" w:rsidRDefault="000507CE" w:rsidP="009528F1">
      <w:pPr>
        <w:rPr>
          <w:rFonts w:asciiTheme="majorHAnsi" w:hAnsiTheme="majorHAnsi"/>
          <w:spacing w:val="-3"/>
          <w:shd w:val="clear" w:color="auto" w:fill="FFFFFF"/>
        </w:rPr>
      </w:pPr>
      <w:proofErr w:type="spellStart"/>
      <w:r w:rsidRPr="000F53C8">
        <w:rPr>
          <w:rFonts w:asciiTheme="majorHAnsi" w:hAnsiTheme="majorHAnsi"/>
          <w:b/>
        </w:rPr>
        <w:t>Mahakaal</w:t>
      </w:r>
      <w:proofErr w:type="spellEnd"/>
      <w:r w:rsidRPr="000F53C8">
        <w:rPr>
          <w:rFonts w:asciiTheme="majorHAnsi" w:hAnsiTheme="majorHAnsi"/>
          <w:b/>
        </w:rPr>
        <w:t xml:space="preserve"> </w:t>
      </w:r>
      <w:proofErr w:type="spellStart"/>
      <w:r w:rsidRPr="000F53C8">
        <w:rPr>
          <w:rFonts w:asciiTheme="majorHAnsi" w:hAnsiTheme="majorHAnsi"/>
          <w:b/>
        </w:rPr>
        <w:t>Lok</w:t>
      </w:r>
      <w:proofErr w:type="spellEnd"/>
      <w:r w:rsidRPr="000F53C8">
        <w:rPr>
          <w:rFonts w:asciiTheme="majorHAnsi" w:hAnsiTheme="majorHAnsi"/>
          <w:b/>
        </w:rPr>
        <w:t xml:space="preserve"> </w:t>
      </w:r>
      <w:proofErr w:type="gramStart"/>
      <w:r w:rsidRPr="000F53C8">
        <w:rPr>
          <w:rFonts w:asciiTheme="majorHAnsi" w:hAnsiTheme="majorHAnsi"/>
          <w:b/>
        </w:rPr>
        <w:t>Corridor :</w:t>
      </w:r>
      <w:proofErr w:type="gramEnd"/>
      <w:r w:rsidRPr="000F53C8">
        <w:rPr>
          <w:rFonts w:asciiTheme="majorHAnsi" w:hAnsiTheme="majorHAnsi"/>
          <w:spacing w:val="-3"/>
          <w:shd w:val="clear" w:color="auto" w:fill="FFFFFF"/>
        </w:rPr>
        <w:t xml:space="preserve"> It is newly constructed by state Government. The </w:t>
      </w:r>
      <w:proofErr w:type="spellStart"/>
      <w:r w:rsidRPr="000F53C8">
        <w:rPr>
          <w:rFonts w:asciiTheme="majorHAnsi" w:hAnsiTheme="majorHAnsi"/>
          <w:spacing w:val="-3"/>
          <w:shd w:val="clear" w:color="auto" w:fill="FFFFFF"/>
        </w:rPr>
        <w:t>Mahakal</w:t>
      </w:r>
      <w:proofErr w:type="spellEnd"/>
      <w:r w:rsidRPr="000F53C8">
        <w:rPr>
          <w:rFonts w:asciiTheme="majorHAnsi" w:hAnsiTheme="majorHAnsi"/>
          <w:spacing w:val="-3"/>
          <w:shd w:val="clear" w:color="auto" w:fill="FFFFFF"/>
        </w:rPr>
        <w:t xml:space="preserve"> Path contains 108 </w:t>
      </w:r>
      <w:proofErr w:type="spellStart"/>
      <w:r w:rsidRPr="000F53C8">
        <w:rPr>
          <w:rFonts w:asciiTheme="majorHAnsi" w:hAnsiTheme="majorHAnsi"/>
          <w:spacing w:val="-3"/>
          <w:shd w:val="clear" w:color="auto" w:fill="FFFFFF"/>
        </w:rPr>
        <w:t>stambhs</w:t>
      </w:r>
      <w:proofErr w:type="spellEnd"/>
      <w:r w:rsidRPr="000F53C8">
        <w:rPr>
          <w:rFonts w:asciiTheme="majorHAnsi" w:hAnsiTheme="majorHAnsi"/>
          <w:spacing w:val="-3"/>
          <w:shd w:val="clear" w:color="auto" w:fill="FFFFFF"/>
        </w:rPr>
        <w:t xml:space="preserve"> (pillars) which depict </w:t>
      </w:r>
      <w:proofErr w:type="spellStart"/>
      <w:r w:rsidRPr="000F53C8">
        <w:rPr>
          <w:rFonts w:asciiTheme="majorHAnsi" w:hAnsiTheme="majorHAnsi"/>
          <w:spacing w:val="-3"/>
          <w:shd w:val="clear" w:color="auto" w:fill="FFFFFF"/>
        </w:rPr>
        <w:t>Anand</w:t>
      </w:r>
      <w:proofErr w:type="spellEnd"/>
      <w:r w:rsidRPr="000F53C8">
        <w:rPr>
          <w:rFonts w:asciiTheme="majorHAnsi" w:hAnsiTheme="majorHAnsi"/>
          <w:spacing w:val="-3"/>
          <w:shd w:val="clear" w:color="auto" w:fill="FFFFFF"/>
        </w:rPr>
        <w:t xml:space="preserve"> </w:t>
      </w:r>
      <w:proofErr w:type="spellStart"/>
      <w:r w:rsidRPr="000F53C8">
        <w:rPr>
          <w:rFonts w:asciiTheme="majorHAnsi" w:hAnsiTheme="majorHAnsi"/>
          <w:spacing w:val="-3"/>
          <w:shd w:val="clear" w:color="auto" w:fill="FFFFFF"/>
        </w:rPr>
        <w:t>Tandav</w:t>
      </w:r>
      <w:proofErr w:type="spellEnd"/>
      <w:r w:rsidRPr="000F53C8">
        <w:rPr>
          <w:rFonts w:asciiTheme="majorHAnsi" w:hAnsiTheme="majorHAnsi"/>
          <w:spacing w:val="-3"/>
          <w:shd w:val="clear" w:color="auto" w:fill="FFFFFF"/>
        </w:rPr>
        <w:t xml:space="preserve"> </w:t>
      </w:r>
      <w:proofErr w:type="spellStart"/>
      <w:r w:rsidRPr="000F53C8">
        <w:rPr>
          <w:rFonts w:asciiTheme="majorHAnsi" w:hAnsiTheme="majorHAnsi"/>
          <w:spacing w:val="-3"/>
          <w:shd w:val="clear" w:color="auto" w:fill="FFFFFF"/>
        </w:rPr>
        <w:t>Swaroop</w:t>
      </w:r>
      <w:proofErr w:type="spellEnd"/>
      <w:r w:rsidRPr="000F53C8">
        <w:rPr>
          <w:rFonts w:asciiTheme="majorHAnsi" w:hAnsiTheme="majorHAnsi"/>
          <w:spacing w:val="-3"/>
          <w:shd w:val="clear" w:color="auto" w:fill="FFFFFF"/>
        </w:rPr>
        <w:t xml:space="preserve"> (Dance form) of Lord Shiva. Many religious sculptures depicting the life of Lord Shiva are installed along the </w:t>
      </w:r>
      <w:proofErr w:type="spellStart"/>
      <w:r w:rsidRPr="000F53C8">
        <w:rPr>
          <w:rFonts w:asciiTheme="majorHAnsi" w:hAnsiTheme="majorHAnsi"/>
          <w:spacing w:val="-3"/>
          <w:shd w:val="clear" w:color="auto" w:fill="FFFFFF"/>
        </w:rPr>
        <w:t>Mahakal</w:t>
      </w:r>
      <w:proofErr w:type="spellEnd"/>
      <w:r w:rsidRPr="000F53C8">
        <w:rPr>
          <w:rFonts w:asciiTheme="majorHAnsi" w:hAnsiTheme="majorHAnsi"/>
          <w:spacing w:val="-3"/>
          <w:shd w:val="clear" w:color="auto" w:fill="FFFFFF"/>
        </w:rPr>
        <w:t xml:space="preserve"> Path.</w:t>
      </w:r>
      <w:r w:rsidRPr="000F53C8">
        <w:rPr>
          <w:rFonts w:asciiTheme="majorHAnsi" w:hAnsiTheme="majorHAnsi"/>
          <w:spacing w:val="-3"/>
        </w:rPr>
        <w:br/>
      </w:r>
      <w:r w:rsidRPr="000F53C8">
        <w:rPr>
          <w:rFonts w:asciiTheme="majorHAnsi" w:hAnsiTheme="majorHAnsi"/>
          <w:spacing w:val="-3"/>
          <w:shd w:val="clear" w:color="auto" w:fill="FFFFFF"/>
        </w:rPr>
        <w:t xml:space="preserve">The mural wall along the Path is based on </w:t>
      </w:r>
      <w:proofErr w:type="spellStart"/>
      <w:r w:rsidRPr="000F53C8">
        <w:rPr>
          <w:rFonts w:asciiTheme="majorHAnsi" w:hAnsiTheme="majorHAnsi"/>
          <w:spacing w:val="-3"/>
          <w:shd w:val="clear" w:color="auto" w:fill="FFFFFF"/>
        </w:rPr>
        <w:t>Shiv</w:t>
      </w:r>
      <w:proofErr w:type="spellEnd"/>
      <w:r w:rsidRPr="000F53C8">
        <w:rPr>
          <w:rFonts w:asciiTheme="majorHAnsi" w:hAnsiTheme="majorHAnsi"/>
          <w:spacing w:val="-3"/>
          <w:shd w:val="clear" w:color="auto" w:fill="FFFFFF"/>
        </w:rPr>
        <w:t xml:space="preserve"> </w:t>
      </w:r>
      <w:proofErr w:type="spellStart"/>
      <w:r w:rsidRPr="000F53C8">
        <w:rPr>
          <w:rFonts w:asciiTheme="majorHAnsi" w:hAnsiTheme="majorHAnsi"/>
          <w:spacing w:val="-3"/>
          <w:shd w:val="clear" w:color="auto" w:fill="FFFFFF"/>
        </w:rPr>
        <w:t>Purana</w:t>
      </w:r>
      <w:proofErr w:type="spellEnd"/>
      <w:r w:rsidRPr="000F53C8">
        <w:rPr>
          <w:rFonts w:asciiTheme="majorHAnsi" w:hAnsiTheme="majorHAnsi"/>
          <w:spacing w:val="-3"/>
          <w:shd w:val="clear" w:color="auto" w:fill="FFFFFF"/>
        </w:rPr>
        <w:t xml:space="preserve"> </w:t>
      </w:r>
      <w:proofErr w:type="gramStart"/>
      <w:r w:rsidRPr="000F53C8">
        <w:rPr>
          <w:rFonts w:asciiTheme="majorHAnsi" w:hAnsiTheme="majorHAnsi"/>
          <w:spacing w:val="-3"/>
          <w:shd w:val="clear" w:color="auto" w:fill="FFFFFF"/>
        </w:rPr>
        <w:t xml:space="preserve">stories </w:t>
      </w:r>
      <w:r w:rsidR="009528F1" w:rsidRPr="000F53C8">
        <w:rPr>
          <w:rFonts w:asciiTheme="majorHAnsi" w:hAnsiTheme="majorHAnsi"/>
          <w:spacing w:val="-3"/>
          <w:shd w:val="clear" w:color="auto" w:fill="FFFFFF"/>
        </w:rPr>
        <w:t>.</w:t>
      </w:r>
      <w:proofErr w:type="gramEnd"/>
    </w:p>
    <w:p w:rsidR="00110269" w:rsidRPr="000F53C8" w:rsidRDefault="00110269" w:rsidP="009528F1">
      <w:pPr>
        <w:rPr>
          <w:rFonts w:asciiTheme="majorHAnsi" w:hAnsiTheme="majorHAnsi"/>
        </w:rPr>
      </w:pPr>
    </w:p>
    <w:p w:rsidR="00DC0097" w:rsidRPr="000F53C8" w:rsidRDefault="00DC0097" w:rsidP="009528F1">
      <w:pPr>
        <w:rPr>
          <w:rFonts w:asciiTheme="majorHAnsi" w:hAnsiTheme="majorHAnsi"/>
        </w:rPr>
      </w:pPr>
      <w:r w:rsidRPr="000F53C8">
        <w:rPr>
          <w:rFonts w:asciiTheme="majorHAnsi" w:hAnsiTheme="majorHAnsi"/>
          <w:b/>
          <w:bCs/>
        </w:rPr>
        <w:t> </w:t>
      </w:r>
    </w:p>
    <w:p w:rsidR="00DD3388" w:rsidRPr="000F53C8" w:rsidRDefault="00DC0097" w:rsidP="009528F1">
      <w:pPr>
        <w:rPr>
          <w:rFonts w:asciiTheme="majorHAnsi" w:hAnsiTheme="majorHAnsi"/>
          <w:b/>
          <w:bCs/>
        </w:rPr>
      </w:pPr>
      <w:r w:rsidRPr="000F53C8">
        <w:rPr>
          <w:rFonts w:asciiTheme="majorHAnsi" w:hAnsiTheme="majorHAnsi"/>
          <w:b/>
          <w:bCs/>
          <w:highlight w:val="yellow"/>
        </w:rPr>
        <w:t>Day 02: Ujjain Sightseeing</w:t>
      </w:r>
    </w:p>
    <w:p w:rsidR="00DC0097" w:rsidRPr="000F53C8" w:rsidRDefault="00DC0097" w:rsidP="009528F1">
      <w:pPr>
        <w:rPr>
          <w:rFonts w:asciiTheme="majorHAnsi" w:hAnsiTheme="majorHAnsi"/>
        </w:rPr>
      </w:pPr>
      <w:r w:rsidRPr="000F53C8">
        <w:rPr>
          <w:rFonts w:asciiTheme="majorHAnsi" w:hAnsiTheme="majorHAnsi"/>
        </w:rPr>
        <w:lastRenderedPageBreak/>
        <w:t xml:space="preserve">After Breakfast, proceed to visit Gad </w:t>
      </w:r>
      <w:proofErr w:type="spellStart"/>
      <w:r w:rsidRPr="000F53C8">
        <w:rPr>
          <w:rFonts w:asciiTheme="majorHAnsi" w:hAnsiTheme="majorHAnsi"/>
        </w:rPr>
        <w:t>K</w:t>
      </w:r>
      <w:r w:rsidR="00545BC9" w:rsidRPr="000F53C8">
        <w:rPr>
          <w:rFonts w:asciiTheme="majorHAnsi" w:hAnsiTheme="majorHAnsi"/>
        </w:rPr>
        <w:t>alika</w:t>
      </w:r>
      <w:proofErr w:type="spellEnd"/>
      <w:r w:rsidR="00545BC9" w:rsidRPr="000F53C8">
        <w:rPr>
          <w:rFonts w:asciiTheme="majorHAnsi" w:hAnsiTheme="majorHAnsi"/>
        </w:rPr>
        <w:t xml:space="preserve">, </w:t>
      </w:r>
      <w:proofErr w:type="spellStart"/>
      <w:r w:rsidR="00545BC9" w:rsidRPr="000F53C8">
        <w:rPr>
          <w:rFonts w:asciiTheme="majorHAnsi" w:hAnsiTheme="majorHAnsi"/>
        </w:rPr>
        <w:t>Kaal</w:t>
      </w:r>
      <w:proofErr w:type="spellEnd"/>
      <w:r w:rsidR="00545BC9" w:rsidRPr="000F53C8">
        <w:rPr>
          <w:rFonts w:asciiTheme="majorHAnsi" w:hAnsiTheme="majorHAnsi"/>
        </w:rPr>
        <w:t xml:space="preserve"> </w:t>
      </w:r>
      <w:proofErr w:type="spellStart"/>
      <w:r w:rsidR="00545BC9" w:rsidRPr="000F53C8">
        <w:rPr>
          <w:rFonts w:asciiTheme="majorHAnsi" w:hAnsiTheme="majorHAnsi"/>
        </w:rPr>
        <w:t>Bhairav</w:t>
      </w:r>
      <w:proofErr w:type="spellEnd"/>
      <w:r w:rsidR="00545BC9" w:rsidRPr="000F53C8">
        <w:rPr>
          <w:rFonts w:asciiTheme="majorHAnsi" w:hAnsiTheme="majorHAnsi"/>
        </w:rPr>
        <w:t xml:space="preserve">, </w:t>
      </w:r>
      <w:proofErr w:type="spellStart"/>
      <w:r w:rsidR="00545BC9" w:rsidRPr="000F53C8">
        <w:rPr>
          <w:rFonts w:asciiTheme="majorHAnsi" w:hAnsiTheme="majorHAnsi"/>
        </w:rPr>
        <w:t>Mangalnath</w:t>
      </w:r>
      <w:proofErr w:type="spellEnd"/>
      <w:r w:rsidR="00545BC9" w:rsidRPr="000F53C8">
        <w:rPr>
          <w:rFonts w:asciiTheme="majorHAnsi" w:hAnsiTheme="majorHAnsi"/>
        </w:rPr>
        <w:t xml:space="preserve"> and</w:t>
      </w:r>
      <w:r w:rsidRPr="000F53C8">
        <w:rPr>
          <w:rFonts w:asciiTheme="majorHAnsi" w:hAnsiTheme="majorHAnsi"/>
        </w:rPr>
        <w:t xml:space="preserve"> </w:t>
      </w:r>
      <w:proofErr w:type="spellStart"/>
      <w:r w:rsidRPr="000F53C8">
        <w:rPr>
          <w:rFonts w:asciiTheme="majorHAnsi" w:hAnsiTheme="majorHAnsi"/>
        </w:rPr>
        <w:t>Sandipani</w:t>
      </w:r>
      <w:proofErr w:type="spellEnd"/>
      <w:r w:rsidRPr="000F53C8">
        <w:rPr>
          <w:rFonts w:asciiTheme="majorHAnsi" w:hAnsiTheme="majorHAnsi"/>
        </w:rPr>
        <w:t xml:space="preserve"> Ashra</w:t>
      </w:r>
      <w:r w:rsidR="00545BC9" w:rsidRPr="000F53C8">
        <w:rPr>
          <w:rFonts w:asciiTheme="majorHAnsi" w:hAnsiTheme="majorHAnsi"/>
        </w:rPr>
        <w:t xml:space="preserve">m. </w:t>
      </w:r>
      <w:r w:rsidR="00D84EDD" w:rsidRPr="000F53C8">
        <w:rPr>
          <w:rFonts w:asciiTheme="majorHAnsi" w:hAnsiTheme="majorHAnsi"/>
        </w:rPr>
        <w:t>Afternoon p</w:t>
      </w:r>
      <w:r w:rsidR="00545BC9" w:rsidRPr="000F53C8">
        <w:rPr>
          <w:rFonts w:asciiTheme="majorHAnsi" w:hAnsiTheme="majorHAnsi"/>
        </w:rPr>
        <w:t>roceed to Visit</w:t>
      </w:r>
      <w:r w:rsidR="006832D2" w:rsidRPr="000F53C8">
        <w:rPr>
          <w:rFonts w:asciiTheme="majorHAnsi" w:hAnsiTheme="majorHAnsi"/>
        </w:rPr>
        <w:t xml:space="preserve"> </w:t>
      </w:r>
      <w:proofErr w:type="spellStart"/>
      <w:r w:rsidR="006832D2" w:rsidRPr="000F53C8">
        <w:rPr>
          <w:rFonts w:asciiTheme="majorHAnsi" w:hAnsiTheme="majorHAnsi"/>
        </w:rPr>
        <w:t>Ramghat</w:t>
      </w:r>
      <w:proofErr w:type="spellEnd"/>
      <w:r w:rsidR="00545BC9" w:rsidRPr="000F53C8">
        <w:rPr>
          <w:rFonts w:asciiTheme="majorHAnsi" w:hAnsiTheme="majorHAnsi"/>
        </w:rPr>
        <w:t xml:space="preserve"> and </w:t>
      </w:r>
      <w:proofErr w:type="spellStart"/>
      <w:r w:rsidR="00545BC9" w:rsidRPr="000F53C8">
        <w:rPr>
          <w:rFonts w:asciiTheme="majorHAnsi" w:hAnsiTheme="majorHAnsi"/>
        </w:rPr>
        <w:t>Bada</w:t>
      </w:r>
      <w:proofErr w:type="spellEnd"/>
      <w:r w:rsidR="00545BC9" w:rsidRPr="000F53C8">
        <w:rPr>
          <w:rFonts w:asciiTheme="majorHAnsi" w:hAnsiTheme="majorHAnsi"/>
        </w:rPr>
        <w:t xml:space="preserve"> </w:t>
      </w:r>
      <w:proofErr w:type="spellStart"/>
      <w:r w:rsidR="00545BC9" w:rsidRPr="000F53C8">
        <w:rPr>
          <w:rFonts w:asciiTheme="majorHAnsi" w:hAnsiTheme="majorHAnsi"/>
        </w:rPr>
        <w:t>Ganesh</w:t>
      </w:r>
      <w:proofErr w:type="spellEnd"/>
      <w:r w:rsidR="006832D2" w:rsidRPr="000F53C8">
        <w:rPr>
          <w:rFonts w:asciiTheme="majorHAnsi" w:hAnsiTheme="majorHAnsi"/>
        </w:rPr>
        <w:t>. Evening</w:t>
      </w:r>
      <w:r w:rsidRPr="000F53C8">
        <w:rPr>
          <w:rFonts w:asciiTheme="majorHAnsi" w:hAnsiTheme="majorHAnsi"/>
        </w:rPr>
        <w:t xml:space="preserve"> Visit Lamp Lightening (Deep </w:t>
      </w:r>
      <w:proofErr w:type="spellStart"/>
      <w:r w:rsidRPr="000F53C8">
        <w:rPr>
          <w:rFonts w:asciiTheme="majorHAnsi" w:hAnsiTheme="majorHAnsi"/>
        </w:rPr>
        <w:t>Maalika</w:t>
      </w:r>
      <w:proofErr w:type="spellEnd"/>
      <w:r w:rsidRPr="000F53C8">
        <w:rPr>
          <w:rFonts w:asciiTheme="majorHAnsi" w:hAnsiTheme="majorHAnsi"/>
        </w:rPr>
        <w:t xml:space="preserve">) Ceremony at </w:t>
      </w:r>
      <w:proofErr w:type="spellStart"/>
      <w:r w:rsidRPr="000F53C8">
        <w:rPr>
          <w:rFonts w:asciiTheme="majorHAnsi" w:hAnsiTheme="majorHAnsi"/>
        </w:rPr>
        <w:t>Harsiddhi</w:t>
      </w:r>
      <w:proofErr w:type="spellEnd"/>
      <w:r w:rsidRPr="000F53C8">
        <w:rPr>
          <w:rFonts w:asciiTheme="majorHAnsi" w:hAnsiTheme="majorHAnsi"/>
        </w:rPr>
        <w:t xml:space="preserve"> </w:t>
      </w:r>
      <w:proofErr w:type="spellStart"/>
      <w:r w:rsidRPr="000F53C8">
        <w:rPr>
          <w:rFonts w:asciiTheme="majorHAnsi" w:hAnsiTheme="majorHAnsi"/>
        </w:rPr>
        <w:t>MataTemple</w:t>
      </w:r>
      <w:proofErr w:type="spellEnd"/>
      <w:r w:rsidRPr="000F53C8">
        <w:rPr>
          <w:rFonts w:asciiTheme="majorHAnsi" w:hAnsiTheme="majorHAnsi"/>
        </w:rPr>
        <w:t xml:space="preserve">. </w:t>
      </w:r>
      <w:proofErr w:type="gramStart"/>
      <w:r w:rsidRPr="000F53C8">
        <w:rPr>
          <w:rFonts w:asciiTheme="majorHAnsi" w:hAnsiTheme="majorHAnsi"/>
        </w:rPr>
        <w:t>Night stay in Ujjain.</w:t>
      </w:r>
      <w:proofErr w:type="gramEnd"/>
    </w:p>
    <w:p w:rsidR="000507CE" w:rsidRPr="000F53C8" w:rsidRDefault="000507CE" w:rsidP="009528F1">
      <w:pPr>
        <w:rPr>
          <w:rFonts w:asciiTheme="majorHAnsi" w:hAnsiTheme="majorHAnsi"/>
        </w:rPr>
      </w:pPr>
    </w:p>
    <w:p w:rsidR="00403CF5" w:rsidRPr="000F53C8" w:rsidRDefault="000507CE" w:rsidP="009528F1">
      <w:pPr>
        <w:rPr>
          <w:rFonts w:asciiTheme="majorHAnsi" w:hAnsiTheme="majorHAnsi" w:cs="Arial"/>
          <w:shd w:val="clear" w:color="auto" w:fill="FFFFFF"/>
        </w:rPr>
      </w:pPr>
      <w:r w:rsidRPr="000F53C8">
        <w:rPr>
          <w:rFonts w:asciiTheme="majorHAnsi" w:hAnsiTheme="majorHAnsi" w:cs="Arial"/>
          <w:b/>
          <w:shd w:val="clear" w:color="auto" w:fill="FFFFFF"/>
        </w:rPr>
        <w:t xml:space="preserve">Gad </w:t>
      </w:r>
      <w:proofErr w:type="spellStart"/>
      <w:r w:rsidRPr="000F53C8">
        <w:rPr>
          <w:rFonts w:asciiTheme="majorHAnsi" w:hAnsiTheme="majorHAnsi" w:cs="Arial"/>
          <w:b/>
          <w:shd w:val="clear" w:color="auto" w:fill="FFFFFF"/>
        </w:rPr>
        <w:t>Kalika</w:t>
      </w:r>
      <w:proofErr w:type="spellEnd"/>
      <w:r w:rsidRPr="000F53C8">
        <w:rPr>
          <w:rFonts w:asciiTheme="majorHAnsi" w:hAnsiTheme="majorHAnsi" w:cs="Arial"/>
          <w:b/>
          <w:shd w:val="clear" w:color="auto" w:fill="FFFFFF"/>
        </w:rPr>
        <w:t xml:space="preserve"> Mata Temple:</w:t>
      </w:r>
      <w:r w:rsidRPr="000F53C8">
        <w:rPr>
          <w:rFonts w:asciiTheme="majorHAnsi" w:hAnsiTheme="majorHAnsi" w:cs="Arial"/>
          <w:shd w:val="clear" w:color="auto" w:fill="FFFFFF"/>
        </w:rPr>
        <w:t xml:space="preserve"> </w:t>
      </w:r>
      <w:r w:rsidR="00403CF5" w:rsidRPr="000F53C8">
        <w:rPr>
          <w:rFonts w:asciiTheme="majorHAnsi" w:hAnsiTheme="majorHAnsi" w:cs="Arial"/>
          <w:shd w:val="clear" w:color="auto" w:fill="FFFFFF"/>
        </w:rPr>
        <w:t xml:space="preserve">Gad </w:t>
      </w:r>
      <w:proofErr w:type="spellStart"/>
      <w:r w:rsidR="00403CF5" w:rsidRPr="000F53C8">
        <w:rPr>
          <w:rFonts w:asciiTheme="majorHAnsi" w:hAnsiTheme="majorHAnsi" w:cs="Arial"/>
          <w:shd w:val="clear" w:color="auto" w:fill="FFFFFF"/>
        </w:rPr>
        <w:t>Kalika</w:t>
      </w:r>
      <w:proofErr w:type="spellEnd"/>
      <w:r w:rsidR="00403CF5" w:rsidRPr="000F53C8">
        <w:rPr>
          <w:rFonts w:asciiTheme="majorHAnsi" w:hAnsiTheme="majorHAnsi" w:cs="Arial"/>
          <w:shd w:val="clear" w:color="auto" w:fill="FFFFFF"/>
        </w:rPr>
        <w:t xml:space="preserve"> is the one of the </w:t>
      </w:r>
      <w:proofErr w:type="spellStart"/>
      <w:r w:rsidR="00817A01" w:rsidRPr="000F53C8">
        <w:rPr>
          <w:rFonts w:asciiTheme="majorHAnsi" w:hAnsiTheme="majorHAnsi" w:cs="Calibri"/>
          <w:bCs/>
          <w:color w:val="000000"/>
        </w:rPr>
        <w:t>Siddhpeeth</w:t>
      </w:r>
      <w:proofErr w:type="spellEnd"/>
      <w:r w:rsidR="00403CF5" w:rsidRPr="000F53C8">
        <w:rPr>
          <w:rFonts w:asciiTheme="majorHAnsi" w:hAnsiTheme="majorHAnsi" w:cs="Arial"/>
          <w:shd w:val="clear" w:color="auto" w:fill="FFFFFF"/>
        </w:rPr>
        <w:t xml:space="preserve">. </w:t>
      </w:r>
      <w:r w:rsidRPr="000F53C8">
        <w:rPr>
          <w:rFonts w:asciiTheme="majorHAnsi" w:hAnsiTheme="majorHAnsi" w:cs="Arial"/>
          <w:shd w:val="clear" w:color="auto" w:fill="FFFFFF"/>
        </w:rPr>
        <w:t>The classical poet </w:t>
      </w:r>
      <w:proofErr w:type="spellStart"/>
      <w:r w:rsidR="007105EA">
        <w:fldChar w:fldCharType="begin"/>
      </w:r>
      <w:r w:rsidR="000521AA">
        <w:instrText>HYPERLINK "https://hi.wikipedia.org/wiki/%E0%A4%95%E0%A4%BE%E0%A4%B2%E0%A4%BF%E0%A4%A6%E0%A4%BE%E0%A4%B8" \o "Kalidas"</w:instrText>
      </w:r>
      <w:r w:rsidR="007105EA">
        <w:fldChar w:fldCharType="separate"/>
      </w:r>
      <w:r w:rsidRPr="000F53C8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Kalidas</w:t>
      </w:r>
      <w:proofErr w:type="spellEnd"/>
      <w:r w:rsidR="007105EA">
        <w:fldChar w:fldCharType="end"/>
      </w:r>
      <w:r w:rsidRPr="000F53C8">
        <w:rPr>
          <w:rFonts w:asciiTheme="majorHAnsi" w:hAnsiTheme="majorHAnsi" w:cs="Arial"/>
          <w:shd w:val="clear" w:color="auto" w:fill="FFFFFF"/>
        </w:rPr>
        <w:t> </w:t>
      </w:r>
      <w:proofErr w:type="spellStart"/>
      <w:r w:rsidRPr="000F53C8">
        <w:rPr>
          <w:rFonts w:asciiTheme="majorHAnsi" w:hAnsiTheme="majorHAnsi" w:cs="Arial"/>
          <w:shd w:val="clear" w:color="auto" w:fill="FFFFFF"/>
        </w:rPr>
        <w:t>Garh</w:t>
      </w:r>
      <w:proofErr w:type="spellEnd"/>
      <w:r w:rsidRPr="000F53C8">
        <w:rPr>
          <w:rFonts w:asciiTheme="majorHAnsi" w:hAnsiTheme="majorHAnsi" w:cs="Arial"/>
          <w:shd w:val="clear" w:color="auto" w:fill="FFFFFF"/>
        </w:rPr>
        <w:t xml:space="preserve"> was a worshiper of </w:t>
      </w:r>
      <w:proofErr w:type="spellStart"/>
      <w:r w:rsidRPr="000F53C8">
        <w:rPr>
          <w:rFonts w:asciiTheme="majorHAnsi" w:hAnsiTheme="majorHAnsi" w:cs="Arial"/>
          <w:shd w:val="clear" w:color="auto" w:fill="FFFFFF"/>
        </w:rPr>
        <w:t>Kalika</w:t>
      </w:r>
      <w:proofErr w:type="spellEnd"/>
      <w:r w:rsidRPr="000F53C8">
        <w:rPr>
          <w:rFonts w:asciiTheme="majorHAnsi" w:hAnsiTheme="majorHAnsi" w:cs="Arial"/>
          <w:shd w:val="clear" w:color="auto" w:fill="FFFFFF"/>
        </w:rPr>
        <w:t xml:space="preserve"> Devi. </w:t>
      </w:r>
      <w:proofErr w:type="spellStart"/>
      <w:r w:rsidR="00876D1B" w:rsidRPr="000F53C8">
        <w:rPr>
          <w:rFonts w:asciiTheme="majorHAnsi" w:hAnsiTheme="majorHAnsi" w:cs="Arial"/>
          <w:shd w:val="clear" w:color="auto" w:fill="F9F9F9"/>
        </w:rPr>
        <w:t>Gadkalika</w:t>
      </w:r>
      <w:proofErr w:type="spellEnd"/>
      <w:r w:rsidR="00876D1B" w:rsidRPr="000F53C8">
        <w:rPr>
          <w:rFonts w:asciiTheme="majorHAnsi" w:hAnsiTheme="majorHAnsi" w:cs="Arial"/>
          <w:shd w:val="clear" w:color="auto" w:fill="F9F9F9"/>
        </w:rPr>
        <w:t xml:space="preserve"> Temple is an ancient Hindu shrine dedicated to Goddess Kali that dates back to the period of the Mahabharata war. </w:t>
      </w:r>
      <w:r w:rsidR="00403CF5" w:rsidRPr="000F53C8">
        <w:rPr>
          <w:rFonts w:asciiTheme="majorHAnsi" w:hAnsiTheme="majorHAnsi" w:cs="Arial"/>
          <w:shd w:val="clear" w:color="auto" w:fill="FFFFFF"/>
        </w:rPr>
        <w:t xml:space="preserve"> </w:t>
      </w:r>
    </w:p>
    <w:p w:rsidR="000507CE" w:rsidRPr="000F53C8" w:rsidRDefault="000507CE" w:rsidP="009528F1">
      <w:pPr>
        <w:rPr>
          <w:rFonts w:asciiTheme="majorHAnsi" w:hAnsiTheme="majorHAnsi"/>
        </w:rPr>
      </w:pPr>
    </w:p>
    <w:p w:rsidR="00BE1A68" w:rsidRPr="000F53C8" w:rsidRDefault="000507CE" w:rsidP="00BE1A68">
      <w:pPr>
        <w:pStyle w:val="NormalWeb"/>
        <w:shd w:val="clear" w:color="auto" w:fill="FFFFFF"/>
        <w:spacing w:before="120" w:beforeAutospacing="0" w:after="120" w:afterAutospacing="0"/>
        <w:rPr>
          <w:rFonts w:asciiTheme="majorHAnsi" w:hAnsiTheme="majorHAnsi" w:cs="Arial"/>
        </w:rPr>
      </w:pPr>
      <w:proofErr w:type="spellStart"/>
      <w:r w:rsidRPr="000F53C8">
        <w:rPr>
          <w:rFonts w:asciiTheme="majorHAnsi" w:hAnsiTheme="majorHAnsi" w:cs="Arial"/>
          <w:b/>
          <w:bCs/>
          <w:shd w:val="clear" w:color="auto" w:fill="FFFFFF"/>
        </w:rPr>
        <w:t>Kal</w:t>
      </w:r>
      <w:proofErr w:type="spellEnd"/>
      <w:r w:rsidRPr="000F53C8">
        <w:rPr>
          <w:rFonts w:asciiTheme="majorHAnsi" w:hAnsiTheme="majorHAnsi" w:cs="Arial"/>
          <w:b/>
          <w:bCs/>
          <w:shd w:val="clear" w:color="auto" w:fill="FFFFFF"/>
        </w:rPr>
        <w:t xml:space="preserve"> </w:t>
      </w:r>
      <w:proofErr w:type="spellStart"/>
      <w:r w:rsidRPr="000F53C8">
        <w:rPr>
          <w:rFonts w:asciiTheme="majorHAnsi" w:hAnsiTheme="majorHAnsi" w:cs="Arial"/>
          <w:b/>
          <w:bCs/>
          <w:shd w:val="clear" w:color="auto" w:fill="FFFFFF"/>
        </w:rPr>
        <w:t>Bhairav</w:t>
      </w:r>
      <w:proofErr w:type="spellEnd"/>
      <w:r w:rsidRPr="000F53C8">
        <w:rPr>
          <w:rFonts w:asciiTheme="majorHAnsi" w:hAnsiTheme="majorHAnsi" w:cs="Arial"/>
          <w:b/>
          <w:bCs/>
          <w:shd w:val="clear" w:color="auto" w:fill="FFFFFF"/>
        </w:rPr>
        <w:t xml:space="preserve"> temple</w:t>
      </w:r>
      <w:r w:rsidR="00BE1A68" w:rsidRPr="000F53C8">
        <w:rPr>
          <w:rFonts w:asciiTheme="majorHAnsi" w:hAnsiTheme="majorHAnsi" w:cs="Arial"/>
          <w:b/>
          <w:bCs/>
          <w:shd w:val="clear" w:color="auto" w:fill="FFFFFF"/>
        </w:rPr>
        <w:t>:</w:t>
      </w:r>
      <w:r w:rsidRPr="000F53C8">
        <w:rPr>
          <w:rFonts w:asciiTheme="majorHAnsi" w:hAnsiTheme="majorHAnsi" w:cs="Arial"/>
          <w:shd w:val="clear" w:color="auto" w:fill="FFFFFF"/>
        </w:rPr>
        <w:t> </w:t>
      </w:r>
      <w:r w:rsidR="00BE1A68" w:rsidRPr="000F53C8">
        <w:rPr>
          <w:rFonts w:asciiTheme="majorHAnsi" w:hAnsiTheme="majorHAnsi" w:cs="Arial"/>
        </w:rPr>
        <w:t xml:space="preserve">The worship of </w:t>
      </w:r>
      <w:proofErr w:type="spellStart"/>
      <w:r w:rsidR="00BE1A68" w:rsidRPr="000F53C8">
        <w:rPr>
          <w:rFonts w:asciiTheme="majorHAnsi" w:hAnsiTheme="majorHAnsi" w:cs="Arial"/>
        </w:rPr>
        <w:t>Kal</w:t>
      </w:r>
      <w:proofErr w:type="spellEnd"/>
      <w:r w:rsidR="00BE1A68" w:rsidRPr="000F53C8">
        <w:rPr>
          <w:rFonts w:asciiTheme="majorHAnsi" w:hAnsiTheme="majorHAnsi" w:cs="Arial"/>
        </w:rPr>
        <w:t xml:space="preserve"> </w:t>
      </w:r>
      <w:proofErr w:type="spellStart"/>
      <w:r w:rsidR="00BE1A68" w:rsidRPr="000F53C8">
        <w:rPr>
          <w:rFonts w:asciiTheme="majorHAnsi" w:hAnsiTheme="majorHAnsi" w:cs="Arial"/>
        </w:rPr>
        <w:t>Bhairav</w:t>
      </w:r>
      <w:proofErr w:type="spellEnd"/>
      <w:r w:rsidR="00BE1A68" w:rsidRPr="000F53C8">
        <w:rPr>
          <w:rFonts w:asciiTheme="majorHAnsi" w:hAnsiTheme="majorHAnsi" w:cs="Arial"/>
        </w:rPr>
        <w:t xml:space="preserve"> was traditionally popular among the </w:t>
      </w:r>
      <w:proofErr w:type="spellStart"/>
      <w:r w:rsidR="007105EA">
        <w:fldChar w:fldCharType="begin"/>
      </w:r>
      <w:r w:rsidR="000521AA">
        <w:instrText>HYPERLINK "https://en.wikipedia.org/wiki/Kapalika" \o "Kapalika"</w:instrText>
      </w:r>
      <w:r w:rsidR="007105EA">
        <w:fldChar w:fldCharType="separate"/>
      </w:r>
      <w:r w:rsidR="00BE1A68" w:rsidRPr="000F53C8">
        <w:rPr>
          <w:rStyle w:val="Hyperlink"/>
          <w:rFonts w:asciiTheme="majorHAnsi" w:hAnsiTheme="majorHAnsi" w:cs="Arial"/>
          <w:color w:val="auto"/>
          <w:u w:val="none"/>
        </w:rPr>
        <w:t>Kapalika</w:t>
      </w:r>
      <w:proofErr w:type="spellEnd"/>
      <w:r w:rsidR="007105EA">
        <w:fldChar w:fldCharType="end"/>
      </w:r>
      <w:r w:rsidR="00BE1A68" w:rsidRPr="000F53C8">
        <w:rPr>
          <w:rFonts w:asciiTheme="majorHAnsi" w:hAnsiTheme="majorHAnsi" w:cs="Arial"/>
        </w:rPr>
        <w:t> and </w:t>
      </w:r>
      <w:proofErr w:type="spellStart"/>
      <w:r w:rsidR="007105EA">
        <w:fldChar w:fldCharType="begin"/>
      </w:r>
      <w:r w:rsidR="000521AA">
        <w:instrText>HYPERLINK "https://en.wikipedia.org/wiki/Aghori" \o "Aghori"</w:instrText>
      </w:r>
      <w:r w:rsidR="007105EA">
        <w:fldChar w:fldCharType="separate"/>
      </w:r>
      <w:r w:rsidR="00BE1A68" w:rsidRPr="000F53C8">
        <w:rPr>
          <w:rStyle w:val="Hyperlink"/>
          <w:rFonts w:asciiTheme="majorHAnsi" w:hAnsiTheme="majorHAnsi" w:cs="Arial"/>
          <w:color w:val="auto"/>
          <w:u w:val="none"/>
        </w:rPr>
        <w:t>Aghora</w:t>
      </w:r>
      <w:proofErr w:type="spellEnd"/>
      <w:r w:rsidR="007105EA">
        <w:fldChar w:fldCharType="end"/>
      </w:r>
      <w:r w:rsidR="00BE1A68" w:rsidRPr="000F53C8">
        <w:rPr>
          <w:rFonts w:asciiTheme="majorHAnsi" w:hAnsiTheme="majorHAnsi" w:cs="Arial"/>
        </w:rPr>
        <w:t xml:space="preserve"> sects, and Ujjain was a prominent centre of these sects. </w:t>
      </w:r>
    </w:p>
    <w:p w:rsidR="000507CE" w:rsidRPr="000F53C8" w:rsidRDefault="00BE1A68" w:rsidP="00BE1A68">
      <w:pPr>
        <w:pStyle w:val="NormalWeb"/>
        <w:shd w:val="clear" w:color="auto" w:fill="FFFFFF"/>
        <w:spacing w:before="120" w:beforeAutospacing="0" w:after="120" w:afterAutospacing="0"/>
        <w:rPr>
          <w:rFonts w:asciiTheme="majorHAnsi" w:hAnsiTheme="majorHAnsi" w:cs="Arial"/>
          <w:shd w:val="clear" w:color="auto" w:fill="FFFFFF"/>
        </w:rPr>
      </w:pPr>
      <w:proofErr w:type="spellStart"/>
      <w:r w:rsidRPr="000F53C8">
        <w:rPr>
          <w:rFonts w:asciiTheme="majorHAnsi" w:hAnsiTheme="majorHAnsi" w:cs="Arial"/>
        </w:rPr>
        <w:t>Kal</w:t>
      </w:r>
      <w:proofErr w:type="spellEnd"/>
      <w:r w:rsidRPr="000F53C8">
        <w:rPr>
          <w:rFonts w:asciiTheme="majorHAnsi" w:hAnsiTheme="majorHAnsi" w:cs="Arial"/>
        </w:rPr>
        <w:t xml:space="preserve"> </w:t>
      </w:r>
      <w:proofErr w:type="spellStart"/>
      <w:r w:rsidRPr="000F53C8">
        <w:rPr>
          <w:rFonts w:asciiTheme="majorHAnsi" w:hAnsiTheme="majorHAnsi" w:cs="Arial"/>
        </w:rPr>
        <w:t>Bhairav</w:t>
      </w:r>
      <w:proofErr w:type="spellEnd"/>
      <w:r w:rsidRPr="000F53C8">
        <w:rPr>
          <w:rFonts w:asciiTheme="majorHAnsi" w:hAnsiTheme="majorHAnsi" w:cs="Arial"/>
        </w:rPr>
        <w:t xml:space="preserve"> is the </w:t>
      </w:r>
      <w:hyperlink r:id="rId7" w:tooltip="Guardian deity" w:history="1">
        <w:r w:rsidRPr="000F53C8">
          <w:rPr>
            <w:rStyle w:val="Hyperlink"/>
            <w:rFonts w:asciiTheme="majorHAnsi" w:hAnsiTheme="majorHAnsi" w:cs="Arial"/>
            <w:color w:val="auto"/>
            <w:u w:val="none"/>
          </w:rPr>
          <w:t>guardian deity</w:t>
        </w:r>
      </w:hyperlink>
      <w:r w:rsidRPr="000F53C8">
        <w:rPr>
          <w:rFonts w:asciiTheme="majorHAnsi" w:hAnsiTheme="majorHAnsi" w:cs="Arial"/>
        </w:rPr>
        <w:t> of Ujjain: He is considered </w:t>
      </w:r>
      <w:proofErr w:type="spellStart"/>
      <w:r w:rsidR="007105EA">
        <w:fldChar w:fldCharType="begin"/>
      </w:r>
      <w:r w:rsidR="000521AA">
        <w:instrText>HYPERLINK "https://en.wikipedia.org/wiki/Senapati" \o "Senapati"</w:instrText>
      </w:r>
      <w:r w:rsidR="007105EA">
        <w:fldChar w:fldCharType="separate"/>
      </w:r>
      <w:r w:rsidRPr="000F53C8">
        <w:rPr>
          <w:rStyle w:val="Hyperlink"/>
          <w:rFonts w:asciiTheme="majorHAnsi" w:hAnsiTheme="majorHAnsi" w:cs="Arial"/>
          <w:color w:val="auto"/>
          <w:u w:val="none"/>
        </w:rPr>
        <w:t>Senapati</w:t>
      </w:r>
      <w:proofErr w:type="spellEnd"/>
      <w:r w:rsidR="007105EA">
        <w:fldChar w:fldCharType="end"/>
      </w:r>
      <w:r w:rsidRPr="000F53C8">
        <w:rPr>
          <w:rFonts w:asciiTheme="majorHAnsi" w:hAnsiTheme="majorHAnsi" w:cs="Arial"/>
        </w:rPr>
        <w:t xml:space="preserve"> (Commander-in-Chief or Chief General) of the town. </w:t>
      </w:r>
      <w:hyperlink r:id="rId8" w:tooltip="Liquor" w:history="1">
        <w:r w:rsidR="000507CE" w:rsidRPr="000F53C8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Liquor</w:t>
        </w:r>
      </w:hyperlink>
      <w:r w:rsidR="000507CE" w:rsidRPr="000F53C8">
        <w:rPr>
          <w:rFonts w:asciiTheme="majorHAnsi" w:hAnsiTheme="majorHAnsi" w:cs="Arial"/>
          <w:shd w:val="clear" w:color="auto" w:fill="FFFFFF"/>
        </w:rPr>
        <w:t> is one of the offerings made to the temple deity.</w:t>
      </w:r>
    </w:p>
    <w:p w:rsidR="000507CE" w:rsidRPr="000F53C8" w:rsidRDefault="000507CE" w:rsidP="009528F1">
      <w:pPr>
        <w:rPr>
          <w:rFonts w:asciiTheme="majorHAnsi" w:hAnsiTheme="majorHAnsi" w:cs="Arial"/>
          <w:shd w:val="clear" w:color="auto" w:fill="FFFFFF"/>
        </w:rPr>
      </w:pPr>
    </w:p>
    <w:p w:rsidR="000507CE" w:rsidRPr="000F53C8" w:rsidRDefault="000507CE" w:rsidP="009528F1">
      <w:pPr>
        <w:rPr>
          <w:rFonts w:asciiTheme="majorHAnsi" w:hAnsiTheme="majorHAnsi" w:cs="Arial"/>
          <w:shd w:val="clear" w:color="auto" w:fill="FFFFFF"/>
        </w:rPr>
      </w:pPr>
      <w:proofErr w:type="spellStart"/>
      <w:r w:rsidRPr="000F53C8">
        <w:rPr>
          <w:rFonts w:asciiTheme="majorHAnsi" w:hAnsiTheme="majorHAnsi" w:cs="Arial"/>
          <w:b/>
          <w:shd w:val="clear" w:color="auto" w:fill="FFFFFF"/>
        </w:rPr>
        <w:t>Mangalnath</w:t>
      </w:r>
      <w:proofErr w:type="spellEnd"/>
      <w:r w:rsidRPr="000F53C8">
        <w:rPr>
          <w:rFonts w:asciiTheme="majorHAnsi" w:hAnsiTheme="majorHAnsi" w:cs="Arial"/>
          <w:b/>
          <w:shd w:val="clear" w:color="auto" w:fill="FFFFFF"/>
        </w:rPr>
        <w:t>:</w:t>
      </w:r>
      <w:r w:rsidRPr="000F53C8">
        <w:rPr>
          <w:rFonts w:asciiTheme="majorHAnsi" w:hAnsiTheme="majorHAnsi" w:cs="Arial"/>
          <w:shd w:val="clear" w:color="auto" w:fill="FFFFFF"/>
        </w:rPr>
        <w:t xml:space="preserve"> It is dedicated to </w:t>
      </w:r>
      <w:proofErr w:type="spellStart"/>
      <w:r w:rsidR="007105EA">
        <w:fldChar w:fldCharType="begin"/>
      </w:r>
      <w:r w:rsidR="000521AA">
        <w:instrText>HYPERLINK "https://en.wikipedia.org/wiki/Shiva" \o "Shiva"</w:instrText>
      </w:r>
      <w:r w:rsidR="007105EA">
        <w:fldChar w:fldCharType="separate"/>
      </w:r>
      <w:r w:rsidRPr="000F53C8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Mahadeva</w:t>
      </w:r>
      <w:proofErr w:type="spellEnd"/>
      <w:r w:rsidR="007105EA">
        <w:fldChar w:fldCharType="end"/>
      </w:r>
      <w:r w:rsidRPr="000F53C8">
        <w:rPr>
          <w:rFonts w:asciiTheme="majorHAnsi" w:hAnsiTheme="majorHAnsi" w:cs="Arial"/>
          <w:shd w:val="clear" w:color="auto" w:fill="FFFFFF"/>
        </w:rPr>
        <w:t>,</w:t>
      </w:r>
      <w:r w:rsidR="00BE1A68" w:rsidRPr="000F53C8">
        <w:rPr>
          <w:rFonts w:asciiTheme="majorHAnsi" w:hAnsiTheme="majorHAnsi" w:cs="Arial"/>
          <w:shd w:val="clear" w:color="auto" w:fill="FFFFFF"/>
        </w:rPr>
        <w:t xml:space="preserve"> the guardian deity of the city</w:t>
      </w:r>
      <w:r w:rsidRPr="000F53C8">
        <w:rPr>
          <w:rFonts w:asciiTheme="majorHAnsi" w:hAnsiTheme="majorHAnsi" w:cs="Arial"/>
          <w:shd w:val="clear" w:color="auto" w:fill="FFFFFF"/>
        </w:rPr>
        <w:t>. It is regarded as the birthplace of </w:t>
      </w:r>
      <w:hyperlink r:id="rId9" w:tooltip="Mars" w:history="1">
        <w:r w:rsidRPr="000F53C8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Mars</w:t>
        </w:r>
      </w:hyperlink>
      <w:r w:rsidRPr="000F53C8">
        <w:rPr>
          <w:rFonts w:asciiTheme="majorHAnsi" w:hAnsiTheme="majorHAnsi" w:cs="Arial"/>
          <w:shd w:val="clear" w:color="auto" w:fill="FFFFFF"/>
        </w:rPr>
        <w:t> (</w:t>
      </w:r>
      <w:proofErr w:type="spellStart"/>
      <w:r w:rsidRPr="000F53C8">
        <w:rPr>
          <w:rFonts w:asciiTheme="majorHAnsi" w:hAnsiTheme="majorHAnsi" w:cs="Arial"/>
          <w:iCs/>
          <w:shd w:val="clear" w:color="auto" w:fill="FFFFFF"/>
        </w:rPr>
        <w:t>mangala</w:t>
      </w:r>
      <w:proofErr w:type="spellEnd"/>
      <w:r w:rsidRPr="000F53C8">
        <w:rPr>
          <w:rFonts w:asciiTheme="majorHAnsi" w:hAnsiTheme="majorHAnsi" w:cs="Arial"/>
          <w:shd w:val="clear" w:color="auto" w:fill="FFFFFF"/>
        </w:rPr>
        <w:t> in Hindi), according to the </w:t>
      </w:r>
      <w:proofErr w:type="spellStart"/>
      <w:r w:rsidR="007105EA">
        <w:fldChar w:fldCharType="begin"/>
      </w:r>
      <w:r w:rsidR="000521AA">
        <w:instrText>HYPERLINK "https://en.wikipedia.org/wiki/Matsya_Purana" \o "Matsya Purana"</w:instrText>
      </w:r>
      <w:r w:rsidR="007105EA">
        <w:fldChar w:fldCharType="separate"/>
      </w:r>
      <w:r w:rsidRPr="000F53C8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Matsya</w:t>
      </w:r>
      <w:proofErr w:type="spellEnd"/>
      <w:r w:rsidRPr="000F53C8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0F53C8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Purana</w:t>
      </w:r>
      <w:proofErr w:type="spellEnd"/>
      <w:r w:rsidR="007105EA">
        <w:fldChar w:fldCharType="end"/>
      </w:r>
      <w:r w:rsidRPr="000F53C8">
        <w:rPr>
          <w:rFonts w:asciiTheme="majorHAnsi" w:hAnsiTheme="majorHAnsi" w:cs="Arial"/>
          <w:shd w:val="clear" w:color="auto" w:fill="FFFFFF"/>
        </w:rPr>
        <w:t xml:space="preserve">. </w:t>
      </w:r>
      <w:proofErr w:type="gramStart"/>
      <w:r w:rsidRPr="000F53C8">
        <w:rPr>
          <w:rFonts w:asciiTheme="majorHAnsi" w:hAnsiTheme="majorHAnsi" w:cs="Arial"/>
          <w:shd w:val="clear" w:color="auto" w:fill="FFFFFF"/>
        </w:rPr>
        <w:t>Famous for a clear view of the planet and hence suitable for astronomical studies.</w:t>
      </w:r>
      <w:proofErr w:type="gramEnd"/>
      <w:r w:rsidRPr="000F53C8">
        <w:rPr>
          <w:rFonts w:asciiTheme="majorHAnsi" w:hAnsiTheme="majorHAnsi" w:cs="Arial"/>
          <w:shd w:val="clear" w:color="auto" w:fill="FFFFFF"/>
        </w:rPr>
        <w:t xml:space="preserve"> This temple is famous for </w:t>
      </w:r>
      <w:proofErr w:type="spellStart"/>
      <w:r w:rsidRPr="000F53C8">
        <w:rPr>
          <w:rFonts w:asciiTheme="majorHAnsi" w:hAnsiTheme="majorHAnsi" w:cs="Arial"/>
          <w:shd w:val="clear" w:color="auto" w:fill="FFFFFF"/>
        </w:rPr>
        <w:t>magal</w:t>
      </w:r>
      <w:proofErr w:type="spellEnd"/>
      <w:r w:rsidRPr="000F53C8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0F53C8">
        <w:rPr>
          <w:rFonts w:asciiTheme="majorHAnsi" w:hAnsiTheme="majorHAnsi" w:cs="Arial"/>
          <w:shd w:val="clear" w:color="auto" w:fill="FFFFFF"/>
        </w:rPr>
        <w:t>dosh</w:t>
      </w:r>
      <w:proofErr w:type="spellEnd"/>
      <w:r w:rsidRPr="000F53C8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0F53C8">
        <w:rPr>
          <w:rFonts w:asciiTheme="majorHAnsi" w:hAnsiTheme="majorHAnsi" w:cs="Arial"/>
          <w:shd w:val="clear" w:color="auto" w:fill="FFFFFF"/>
        </w:rPr>
        <w:t>nivaran</w:t>
      </w:r>
      <w:proofErr w:type="spellEnd"/>
      <w:r w:rsidRPr="000F53C8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0F53C8">
        <w:rPr>
          <w:rFonts w:asciiTheme="majorHAnsi" w:hAnsiTheme="majorHAnsi" w:cs="Arial"/>
          <w:shd w:val="clear" w:color="auto" w:fill="FFFFFF"/>
        </w:rPr>
        <w:t>Bhaat</w:t>
      </w:r>
      <w:proofErr w:type="spellEnd"/>
      <w:r w:rsidRPr="000F53C8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0F53C8">
        <w:rPr>
          <w:rFonts w:asciiTheme="majorHAnsi" w:hAnsiTheme="majorHAnsi" w:cs="Arial"/>
          <w:shd w:val="clear" w:color="auto" w:fill="FFFFFF"/>
        </w:rPr>
        <w:t>Puja</w:t>
      </w:r>
      <w:proofErr w:type="spellEnd"/>
      <w:r w:rsidRPr="000F53C8">
        <w:rPr>
          <w:rFonts w:asciiTheme="majorHAnsi" w:hAnsiTheme="majorHAnsi" w:cs="Arial"/>
          <w:shd w:val="clear" w:color="auto" w:fill="FFFFFF"/>
        </w:rPr>
        <w:t>.</w:t>
      </w:r>
    </w:p>
    <w:p w:rsidR="002C69A0" w:rsidRPr="000F53C8" w:rsidRDefault="002C69A0" w:rsidP="009528F1">
      <w:pPr>
        <w:rPr>
          <w:rFonts w:asciiTheme="majorHAnsi" w:hAnsiTheme="majorHAnsi" w:cs="Arial"/>
          <w:shd w:val="clear" w:color="auto" w:fill="FFFFFF"/>
        </w:rPr>
      </w:pPr>
    </w:p>
    <w:p w:rsidR="002C69A0" w:rsidRPr="000F53C8" w:rsidRDefault="002C69A0" w:rsidP="009528F1">
      <w:pPr>
        <w:rPr>
          <w:rFonts w:asciiTheme="majorHAnsi" w:hAnsiTheme="majorHAnsi" w:cs="Arial"/>
          <w:shd w:val="clear" w:color="auto" w:fill="FFFFFF"/>
        </w:rPr>
      </w:pPr>
      <w:proofErr w:type="spellStart"/>
      <w:r w:rsidRPr="000F53C8">
        <w:rPr>
          <w:rFonts w:asciiTheme="majorHAnsi" w:hAnsiTheme="majorHAnsi"/>
          <w:b/>
        </w:rPr>
        <w:t>Sandipani</w:t>
      </w:r>
      <w:proofErr w:type="spellEnd"/>
      <w:r w:rsidRPr="000F53C8">
        <w:rPr>
          <w:rFonts w:asciiTheme="majorHAnsi" w:hAnsiTheme="majorHAnsi"/>
          <w:b/>
        </w:rPr>
        <w:t xml:space="preserve"> Ashram: </w:t>
      </w:r>
      <w:proofErr w:type="spellStart"/>
      <w:r w:rsidRPr="000F53C8">
        <w:rPr>
          <w:rFonts w:asciiTheme="majorHAnsi" w:hAnsiTheme="majorHAnsi" w:cs="Arial"/>
          <w:shd w:val="clear" w:color="auto" w:fill="FFFFFF"/>
        </w:rPr>
        <w:t>Sandipani</w:t>
      </w:r>
      <w:proofErr w:type="spellEnd"/>
      <w:r w:rsidRPr="000F53C8">
        <w:rPr>
          <w:rFonts w:asciiTheme="majorHAnsi" w:hAnsiTheme="majorHAnsi" w:cs="Arial"/>
          <w:shd w:val="clear" w:color="auto" w:fill="FFFFFF"/>
        </w:rPr>
        <w:t xml:space="preserve"> Ashram is a holy shrine which is built in remembrance of the Maharishi </w:t>
      </w:r>
      <w:proofErr w:type="spellStart"/>
      <w:r w:rsidRPr="000F53C8">
        <w:rPr>
          <w:rFonts w:asciiTheme="majorHAnsi" w:hAnsiTheme="majorHAnsi" w:cs="Arial"/>
          <w:shd w:val="clear" w:color="auto" w:fill="FFFFFF"/>
        </w:rPr>
        <w:t>Sandipani</w:t>
      </w:r>
      <w:proofErr w:type="spellEnd"/>
      <w:r w:rsidRPr="000F53C8">
        <w:rPr>
          <w:rFonts w:asciiTheme="majorHAnsi" w:hAnsiTheme="majorHAnsi" w:cs="Arial"/>
          <w:shd w:val="clear" w:color="auto" w:fill="FFFFFF"/>
        </w:rPr>
        <w:t>. </w:t>
      </w:r>
      <w:r w:rsidRPr="000F53C8">
        <w:rPr>
          <w:rFonts w:asciiTheme="majorHAnsi" w:hAnsiTheme="majorHAnsi" w:cs="Arial"/>
        </w:rPr>
        <w:t xml:space="preserve">According to mythology, it is believed that this is the ashram where Guru </w:t>
      </w:r>
      <w:proofErr w:type="spellStart"/>
      <w:r w:rsidRPr="000F53C8">
        <w:rPr>
          <w:rFonts w:asciiTheme="majorHAnsi" w:hAnsiTheme="majorHAnsi" w:cs="Arial"/>
        </w:rPr>
        <w:t>Sandipani</w:t>
      </w:r>
      <w:proofErr w:type="spellEnd"/>
      <w:r w:rsidRPr="000F53C8">
        <w:rPr>
          <w:rFonts w:asciiTheme="majorHAnsi" w:hAnsiTheme="majorHAnsi" w:cs="Arial"/>
        </w:rPr>
        <w:t xml:space="preserve"> used to teach </w:t>
      </w:r>
      <w:proofErr w:type="spellStart"/>
      <w:r w:rsidRPr="000F53C8">
        <w:rPr>
          <w:rFonts w:asciiTheme="majorHAnsi" w:hAnsiTheme="majorHAnsi" w:cs="Arial"/>
        </w:rPr>
        <w:t>Shri</w:t>
      </w:r>
      <w:proofErr w:type="spellEnd"/>
      <w:r w:rsidRPr="000F53C8">
        <w:rPr>
          <w:rFonts w:asciiTheme="majorHAnsi" w:hAnsiTheme="majorHAnsi" w:cs="Arial"/>
        </w:rPr>
        <w:t xml:space="preserve"> Krishna, his friend </w:t>
      </w:r>
      <w:proofErr w:type="spellStart"/>
      <w:r w:rsidRPr="000F53C8">
        <w:rPr>
          <w:rFonts w:asciiTheme="majorHAnsi" w:hAnsiTheme="majorHAnsi" w:cs="Arial"/>
        </w:rPr>
        <w:t>Sudama</w:t>
      </w:r>
      <w:proofErr w:type="spellEnd"/>
      <w:r w:rsidRPr="000F53C8">
        <w:rPr>
          <w:rFonts w:asciiTheme="majorHAnsi" w:hAnsiTheme="majorHAnsi" w:cs="Arial"/>
        </w:rPr>
        <w:t xml:space="preserve"> and Lord Krishna's brother </w:t>
      </w:r>
      <w:proofErr w:type="spellStart"/>
      <w:r w:rsidRPr="000F53C8">
        <w:rPr>
          <w:rFonts w:asciiTheme="majorHAnsi" w:hAnsiTheme="majorHAnsi" w:cs="Arial"/>
        </w:rPr>
        <w:t>Balram</w:t>
      </w:r>
      <w:proofErr w:type="spellEnd"/>
      <w:r w:rsidRPr="000F53C8">
        <w:rPr>
          <w:rFonts w:asciiTheme="majorHAnsi" w:hAnsiTheme="majorHAnsi" w:cs="Arial"/>
          <w:shd w:val="clear" w:color="auto" w:fill="FFFFFF"/>
        </w:rPr>
        <w:t>.</w:t>
      </w:r>
    </w:p>
    <w:p w:rsidR="000507CE" w:rsidRPr="000F53C8" w:rsidRDefault="000507CE" w:rsidP="009528F1">
      <w:pPr>
        <w:rPr>
          <w:rFonts w:asciiTheme="majorHAnsi" w:hAnsiTheme="majorHAnsi" w:cs="Arial"/>
          <w:b/>
          <w:shd w:val="clear" w:color="auto" w:fill="FFFFFF"/>
        </w:rPr>
      </w:pPr>
    </w:p>
    <w:p w:rsidR="006A53BA" w:rsidRPr="000F53C8" w:rsidRDefault="002C69A0" w:rsidP="009528F1">
      <w:pPr>
        <w:rPr>
          <w:rFonts w:asciiTheme="majorHAnsi" w:hAnsiTheme="majorHAnsi"/>
          <w:shd w:val="clear" w:color="auto" w:fill="FFFFFF"/>
        </w:rPr>
      </w:pPr>
      <w:proofErr w:type="spellStart"/>
      <w:r w:rsidRPr="000F53C8">
        <w:rPr>
          <w:rFonts w:asciiTheme="majorHAnsi" w:hAnsiTheme="majorHAnsi" w:cs="Arial"/>
          <w:b/>
          <w:shd w:val="clear" w:color="auto" w:fill="FFFFFF"/>
        </w:rPr>
        <w:t>Bada</w:t>
      </w:r>
      <w:proofErr w:type="spellEnd"/>
      <w:r w:rsidRPr="000F53C8">
        <w:rPr>
          <w:rFonts w:asciiTheme="majorHAnsi" w:hAnsiTheme="majorHAnsi" w:cs="Arial"/>
          <w:b/>
          <w:shd w:val="clear" w:color="auto" w:fill="FFFFFF"/>
        </w:rPr>
        <w:t xml:space="preserve"> </w:t>
      </w:r>
      <w:proofErr w:type="spellStart"/>
      <w:r w:rsidRPr="000F53C8">
        <w:rPr>
          <w:rFonts w:asciiTheme="majorHAnsi" w:hAnsiTheme="majorHAnsi" w:cs="Arial"/>
          <w:b/>
          <w:shd w:val="clear" w:color="auto" w:fill="FFFFFF"/>
        </w:rPr>
        <w:t>Ganesh</w:t>
      </w:r>
      <w:proofErr w:type="spellEnd"/>
      <w:r w:rsidRPr="000F53C8">
        <w:rPr>
          <w:rFonts w:asciiTheme="majorHAnsi" w:hAnsiTheme="majorHAnsi" w:cs="Arial"/>
          <w:b/>
          <w:shd w:val="clear" w:color="auto" w:fill="FFFFFF"/>
        </w:rPr>
        <w:t xml:space="preserve">: </w:t>
      </w:r>
      <w:r w:rsidRPr="000F53C8">
        <w:rPr>
          <w:rFonts w:asciiTheme="majorHAnsi" w:hAnsiTheme="majorHAnsi"/>
          <w:shd w:val="clear" w:color="auto" w:fill="FFFFFF"/>
        </w:rPr>
        <w:t xml:space="preserve">This temple enshrines a huge artistic sculpture of </w:t>
      </w:r>
      <w:proofErr w:type="spellStart"/>
      <w:r w:rsidRPr="000F53C8">
        <w:rPr>
          <w:rFonts w:asciiTheme="majorHAnsi" w:hAnsiTheme="majorHAnsi"/>
          <w:shd w:val="clear" w:color="auto" w:fill="FFFFFF"/>
        </w:rPr>
        <w:t>Ganesh</w:t>
      </w:r>
      <w:proofErr w:type="spellEnd"/>
      <w:r w:rsidRPr="000F53C8">
        <w:rPr>
          <w:rFonts w:asciiTheme="majorHAnsi" w:hAnsiTheme="majorHAnsi"/>
          <w:shd w:val="clear" w:color="auto" w:fill="FFFFFF"/>
        </w:rPr>
        <w:t xml:space="preserve">. An idol of this size and beauty is rarely to be found. The middle of the temple is adorned by an idol of the </w:t>
      </w:r>
      <w:proofErr w:type="spellStart"/>
      <w:r w:rsidRPr="000F53C8">
        <w:rPr>
          <w:rFonts w:asciiTheme="majorHAnsi" w:hAnsiTheme="majorHAnsi"/>
          <w:shd w:val="clear" w:color="auto" w:fill="FFFFFF"/>
        </w:rPr>
        <w:t>pancha-mukhi</w:t>
      </w:r>
      <w:proofErr w:type="spellEnd"/>
      <w:r w:rsidRPr="000F53C8">
        <w:rPr>
          <w:rFonts w:asciiTheme="majorHAnsi" w:hAnsiTheme="majorHAnsi"/>
          <w:shd w:val="clear" w:color="auto" w:fill="FFFFFF"/>
        </w:rPr>
        <w:t xml:space="preserve"> (five faced) Hanuman. </w:t>
      </w:r>
    </w:p>
    <w:p w:rsidR="00AF126E" w:rsidRPr="000F53C8" w:rsidRDefault="00AF126E" w:rsidP="009528F1">
      <w:pPr>
        <w:rPr>
          <w:rFonts w:asciiTheme="majorHAnsi" w:hAnsiTheme="majorHAnsi"/>
          <w:b/>
          <w:shd w:val="clear" w:color="auto" w:fill="FFFFFF"/>
        </w:rPr>
      </w:pPr>
    </w:p>
    <w:p w:rsidR="006A53BA" w:rsidRPr="000F53C8" w:rsidRDefault="006A53BA" w:rsidP="009528F1">
      <w:pPr>
        <w:rPr>
          <w:rFonts w:asciiTheme="majorHAnsi" w:hAnsiTheme="majorHAnsi" w:cs="Arial"/>
          <w:b/>
          <w:shd w:val="clear" w:color="auto" w:fill="FFFFFF"/>
        </w:rPr>
      </w:pPr>
      <w:proofErr w:type="spellStart"/>
      <w:r w:rsidRPr="000F53C8">
        <w:rPr>
          <w:rFonts w:asciiTheme="majorHAnsi" w:hAnsiTheme="majorHAnsi"/>
          <w:b/>
          <w:shd w:val="clear" w:color="auto" w:fill="FFFFFF"/>
        </w:rPr>
        <w:t>Ramghat</w:t>
      </w:r>
      <w:proofErr w:type="spellEnd"/>
      <w:r w:rsidRPr="000F53C8">
        <w:rPr>
          <w:rFonts w:asciiTheme="majorHAnsi" w:hAnsiTheme="majorHAnsi"/>
          <w:b/>
          <w:shd w:val="clear" w:color="auto" w:fill="FFFFFF"/>
        </w:rPr>
        <w:t xml:space="preserve">: </w:t>
      </w:r>
      <w:r w:rsidRPr="000F53C8">
        <w:rPr>
          <w:rFonts w:asciiTheme="majorHAnsi" w:hAnsiTheme="majorHAnsi" w:cs="Arial"/>
        </w:rPr>
        <w:t xml:space="preserve">Ram </w:t>
      </w:r>
      <w:proofErr w:type="spellStart"/>
      <w:r w:rsidRPr="000F53C8">
        <w:rPr>
          <w:rFonts w:asciiTheme="majorHAnsi" w:hAnsiTheme="majorHAnsi" w:cs="Arial"/>
        </w:rPr>
        <w:t>Ghat</w:t>
      </w:r>
      <w:proofErr w:type="spellEnd"/>
      <w:r w:rsidRPr="000F53C8">
        <w:rPr>
          <w:rFonts w:asciiTheme="majorHAnsi" w:hAnsiTheme="majorHAnsi" w:cs="Arial"/>
        </w:rPr>
        <w:t xml:space="preserve"> is one of the biggest pilgrim places. It is where millions of pilgrims gather during the event. The </w:t>
      </w:r>
      <w:proofErr w:type="spellStart"/>
      <w:r w:rsidRPr="000F53C8">
        <w:rPr>
          <w:rStyle w:val="Emphasis"/>
          <w:rFonts w:asciiTheme="majorHAnsi" w:hAnsiTheme="majorHAnsi" w:cs="Arial"/>
        </w:rPr>
        <w:t>aarti</w:t>
      </w:r>
      <w:proofErr w:type="spellEnd"/>
      <w:r w:rsidRPr="000F53C8">
        <w:rPr>
          <w:rFonts w:asciiTheme="majorHAnsi" w:hAnsiTheme="majorHAnsi" w:cs="Arial"/>
        </w:rPr>
        <w:t xml:space="preserve"> here is renowned and the </w:t>
      </w:r>
      <w:proofErr w:type="spellStart"/>
      <w:r w:rsidRPr="000F53C8">
        <w:rPr>
          <w:rFonts w:asciiTheme="majorHAnsi" w:hAnsiTheme="majorHAnsi" w:cs="Arial"/>
        </w:rPr>
        <w:t>ghat</w:t>
      </w:r>
      <w:proofErr w:type="spellEnd"/>
      <w:r w:rsidRPr="000F53C8">
        <w:rPr>
          <w:rFonts w:asciiTheme="majorHAnsi" w:hAnsiTheme="majorHAnsi" w:cs="Arial"/>
        </w:rPr>
        <w:t xml:space="preserve"> is known to be the oldest bathing </w:t>
      </w:r>
      <w:proofErr w:type="spellStart"/>
      <w:r w:rsidRPr="000F53C8">
        <w:rPr>
          <w:rFonts w:asciiTheme="majorHAnsi" w:hAnsiTheme="majorHAnsi" w:cs="Arial"/>
        </w:rPr>
        <w:t>ghat</w:t>
      </w:r>
      <w:proofErr w:type="spellEnd"/>
      <w:r w:rsidRPr="000F53C8">
        <w:rPr>
          <w:rFonts w:asciiTheme="majorHAnsi" w:hAnsiTheme="majorHAnsi" w:cs="Arial"/>
        </w:rPr>
        <w:t xml:space="preserve"> in Ujjain, almost as old as the </w:t>
      </w:r>
      <w:proofErr w:type="spellStart"/>
      <w:r w:rsidRPr="000F53C8">
        <w:rPr>
          <w:rFonts w:asciiTheme="majorHAnsi" w:hAnsiTheme="majorHAnsi" w:cs="Arial"/>
        </w:rPr>
        <w:t>Kumbh</w:t>
      </w:r>
      <w:proofErr w:type="spellEnd"/>
      <w:r w:rsidRPr="000F53C8">
        <w:rPr>
          <w:rFonts w:asciiTheme="majorHAnsi" w:hAnsiTheme="majorHAnsi" w:cs="Arial"/>
        </w:rPr>
        <w:t xml:space="preserve"> </w:t>
      </w:r>
      <w:proofErr w:type="spellStart"/>
      <w:r w:rsidRPr="000F53C8">
        <w:rPr>
          <w:rFonts w:asciiTheme="majorHAnsi" w:hAnsiTheme="majorHAnsi" w:cs="Arial"/>
        </w:rPr>
        <w:t>mela</w:t>
      </w:r>
      <w:proofErr w:type="spellEnd"/>
      <w:r w:rsidRPr="000F53C8">
        <w:rPr>
          <w:rFonts w:asciiTheme="majorHAnsi" w:hAnsiTheme="majorHAnsi" w:cs="Arial"/>
        </w:rPr>
        <w:t xml:space="preserve"> itself.</w:t>
      </w:r>
    </w:p>
    <w:p w:rsidR="002C69A0" w:rsidRPr="000F53C8" w:rsidRDefault="002C69A0" w:rsidP="009528F1">
      <w:pPr>
        <w:rPr>
          <w:rFonts w:asciiTheme="majorHAnsi" w:hAnsiTheme="majorHAnsi" w:cs="Arial"/>
          <w:shd w:val="clear" w:color="auto" w:fill="FFFFFF"/>
        </w:rPr>
      </w:pPr>
    </w:p>
    <w:p w:rsidR="000507CE" w:rsidRPr="000F53C8" w:rsidRDefault="000507CE" w:rsidP="009528F1">
      <w:pPr>
        <w:rPr>
          <w:rFonts w:asciiTheme="majorHAnsi" w:hAnsiTheme="majorHAnsi"/>
          <w:shd w:val="clear" w:color="auto" w:fill="FFFFFF"/>
        </w:rPr>
      </w:pPr>
      <w:proofErr w:type="spellStart"/>
      <w:r w:rsidRPr="000F53C8">
        <w:rPr>
          <w:rFonts w:asciiTheme="majorHAnsi" w:hAnsiTheme="majorHAnsi"/>
          <w:b/>
          <w:shd w:val="clear" w:color="auto" w:fill="FFFFFF"/>
        </w:rPr>
        <w:t>Harsiddhi</w:t>
      </w:r>
      <w:proofErr w:type="spellEnd"/>
      <w:r w:rsidRPr="000F53C8">
        <w:rPr>
          <w:rFonts w:asciiTheme="majorHAnsi" w:hAnsiTheme="majorHAnsi"/>
          <w:b/>
          <w:shd w:val="clear" w:color="auto" w:fill="FFFFFF"/>
        </w:rPr>
        <w:t xml:space="preserve"> temple</w:t>
      </w:r>
      <w:r w:rsidR="00817A01" w:rsidRPr="000F53C8">
        <w:rPr>
          <w:rFonts w:asciiTheme="majorHAnsi" w:hAnsiTheme="majorHAnsi"/>
          <w:shd w:val="clear" w:color="auto" w:fill="FFFFFF"/>
        </w:rPr>
        <w:t xml:space="preserve"> is one of the 52</w:t>
      </w:r>
      <w:r w:rsidRPr="000F53C8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0F53C8">
        <w:rPr>
          <w:rFonts w:asciiTheme="majorHAnsi" w:hAnsiTheme="majorHAnsi"/>
          <w:shd w:val="clear" w:color="auto" w:fill="FFFFFF"/>
        </w:rPr>
        <w:t>Siddhapeeth's</w:t>
      </w:r>
      <w:proofErr w:type="spellEnd"/>
      <w:r w:rsidRPr="000F53C8">
        <w:rPr>
          <w:rFonts w:asciiTheme="majorHAnsi" w:hAnsiTheme="majorHAnsi"/>
          <w:shd w:val="clear" w:color="auto" w:fill="FFFFFF"/>
        </w:rPr>
        <w:t>.  The Marathi art can be here on the two pillars decorated with lamps. </w:t>
      </w:r>
    </w:p>
    <w:p w:rsidR="00DC0097" w:rsidRPr="000F53C8" w:rsidRDefault="00DC0097" w:rsidP="009528F1">
      <w:pPr>
        <w:rPr>
          <w:rStyle w:val="gmail-apple-style-span"/>
          <w:rFonts w:asciiTheme="majorHAnsi" w:hAnsiTheme="majorHAnsi"/>
        </w:rPr>
      </w:pPr>
      <w:r w:rsidRPr="000F53C8">
        <w:rPr>
          <w:rStyle w:val="gmail-apple-style-span"/>
          <w:rFonts w:asciiTheme="majorHAnsi" w:hAnsiTheme="majorHAnsi"/>
        </w:rPr>
        <w:t> </w:t>
      </w:r>
    </w:p>
    <w:p w:rsidR="00DD3388" w:rsidRPr="000F53C8" w:rsidRDefault="00DD3388" w:rsidP="009528F1">
      <w:pPr>
        <w:rPr>
          <w:rFonts w:asciiTheme="majorHAnsi" w:hAnsiTheme="majorHAnsi"/>
        </w:rPr>
      </w:pPr>
    </w:p>
    <w:p w:rsidR="00DC0097" w:rsidRPr="000F53C8" w:rsidRDefault="00DC0097" w:rsidP="009528F1">
      <w:pPr>
        <w:rPr>
          <w:rFonts w:asciiTheme="majorHAnsi" w:hAnsiTheme="majorHAnsi"/>
        </w:rPr>
      </w:pPr>
      <w:r w:rsidRPr="000F53C8">
        <w:rPr>
          <w:rFonts w:asciiTheme="majorHAnsi" w:hAnsiTheme="majorHAnsi"/>
          <w:b/>
          <w:bCs/>
          <w:highlight w:val="yellow"/>
        </w:rPr>
        <w:t>Day 03: Ujj</w:t>
      </w:r>
      <w:r w:rsidR="00856EBD" w:rsidRPr="000F53C8">
        <w:rPr>
          <w:rFonts w:asciiTheme="majorHAnsi" w:hAnsiTheme="majorHAnsi"/>
          <w:b/>
          <w:bCs/>
          <w:highlight w:val="yellow"/>
        </w:rPr>
        <w:t xml:space="preserve">ain - </w:t>
      </w:r>
      <w:proofErr w:type="spellStart"/>
      <w:r w:rsidR="00856EBD" w:rsidRPr="000F53C8">
        <w:rPr>
          <w:rFonts w:asciiTheme="majorHAnsi" w:hAnsiTheme="majorHAnsi"/>
          <w:b/>
          <w:bCs/>
          <w:highlight w:val="yellow"/>
        </w:rPr>
        <w:t>Omkareshwar</w:t>
      </w:r>
      <w:proofErr w:type="spellEnd"/>
      <w:r w:rsidR="00856EBD" w:rsidRPr="000F53C8">
        <w:rPr>
          <w:rFonts w:asciiTheme="majorHAnsi" w:hAnsiTheme="majorHAnsi"/>
          <w:b/>
          <w:bCs/>
          <w:highlight w:val="yellow"/>
        </w:rPr>
        <w:t xml:space="preserve"> (</w:t>
      </w:r>
      <w:r w:rsidR="00110269" w:rsidRPr="000F53C8">
        <w:rPr>
          <w:rFonts w:asciiTheme="majorHAnsi" w:hAnsiTheme="majorHAnsi"/>
          <w:b/>
          <w:bCs/>
          <w:highlight w:val="yellow"/>
        </w:rPr>
        <w:t>04</w:t>
      </w:r>
      <w:r w:rsidRPr="000F53C8">
        <w:rPr>
          <w:rFonts w:asciiTheme="majorHAnsi" w:hAnsiTheme="majorHAnsi"/>
          <w:b/>
          <w:bCs/>
          <w:highlight w:val="yellow"/>
        </w:rPr>
        <w:t xml:space="preserve"> Hrs.)</w:t>
      </w:r>
      <w:r w:rsidRPr="000F53C8">
        <w:rPr>
          <w:rFonts w:asciiTheme="majorHAnsi" w:hAnsiTheme="majorHAnsi"/>
          <w:highlight w:val="yellow"/>
        </w:rPr>
        <w:t> </w:t>
      </w:r>
      <w:r w:rsidRPr="000F53C8">
        <w:rPr>
          <w:rFonts w:asciiTheme="majorHAnsi" w:hAnsiTheme="majorHAnsi"/>
          <w:b/>
          <w:bCs/>
          <w:highlight w:val="yellow"/>
        </w:rPr>
        <w:t>– </w:t>
      </w:r>
      <w:r w:rsidR="0010441C" w:rsidRPr="000F53C8">
        <w:rPr>
          <w:rFonts w:asciiTheme="majorHAnsi" w:hAnsiTheme="majorHAnsi"/>
          <w:b/>
          <w:bCs/>
          <w:highlight w:val="yellow"/>
        </w:rPr>
        <w:t>Indore (03 Hrs.</w:t>
      </w:r>
      <w:r w:rsidRPr="000F53C8">
        <w:rPr>
          <w:rFonts w:asciiTheme="majorHAnsi" w:hAnsiTheme="majorHAnsi"/>
          <w:b/>
          <w:bCs/>
          <w:highlight w:val="yellow"/>
        </w:rPr>
        <w:t>)</w:t>
      </w:r>
    </w:p>
    <w:p w:rsidR="006A53BA" w:rsidRPr="000F53C8" w:rsidRDefault="00DC0097" w:rsidP="0010441C">
      <w:pPr>
        <w:rPr>
          <w:rFonts w:asciiTheme="majorHAnsi" w:hAnsiTheme="majorHAnsi"/>
        </w:rPr>
      </w:pPr>
      <w:r w:rsidRPr="000F53C8">
        <w:rPr>
          <w:rFonts w:asciiTheme="majorHAnsi" w:hAnsiTheme="majorHAnsi"/>
        </w:rPr>
        <w:t xml:space="preserve">After Breakfast, </w:t>
      </w:r>
      <w:r w:rsidR="00443ABE" w:rsidRPr="000F53C8">
        <w:rPr>
          <w:rFonts w:asciiTheme="majorHAnsi" w:hAnsiTheme="majorHAnsi"/>
        </w:rPr>
        <w:t xml:space="preserve">Checkout and </w:t>
      </w:r>
      <w:r w:rsidRPr="000F53C8">
        <w:rPr>
          <w:rFonts w:asciiTheme="majorHAnsi" w:hAnsiTheme="majorHAnsi"/>
        </w:rPr>
        <w:t xml:space="preserve">Proceed for </w:t>
      </w:r>
      <w:proofErr w:type="spellStart"/>
      <w:r w:rsidRPr="000F53C8">
        <w:rPr>
          <w:rFonts w:asciiTheme="majorHAnsi" w:hAnsiTheme="majorHAnsi"/>
        </w:rPr>
        <w:t>Omkareshwar</w:t>
      </w:r>
      <w:proofErr w:type="spellEnd"/>
      <w:r w:rsidRPr="000F53C8">
        <w:rPr>
          <w:rFonts w:asciiTheme="majorHAnsi" w:hAnsiTheme="majorHAnsi"/>
        </w:rPr>
        <w:t xml:space="preserve">. </w:t>
      </w:r>
      <w:proofErr w:type="gramStart"/>
      <w:r w:rsidRPr="000F53C8">
        <w:rPr>
          <w:rFonts w:asciiTheme="majorHAnsi" w:hAnsiTheme="majorHAnsi"/>
        </w:rPr>
        <w:t xml:space="preserve">Visit </w:t>
      </w:r>
      <w:proofErr w:type="spellStart"/>
      <w:r w:rsidRPr="000F53C8">
        <w:rPr>
          <w:rFonts w:asciiTheme="majorHAnsi" w:hAnsiTheme="majorHAnsi"/>
        </w:rPr>
        <w:t>Omkareshwar</w:t>
      </w:r>
      <w:proofErr w:type="spellEnd"/>
      <w:r w:rsidRPr="000F53C8">
        <w:rPr>
          <w:rFonts w:asciiTheme="majorHAnsi" w:hAnsiTheme="majorHAnsi"/>
        </w:rPr>
        <w:t xml:space="preserve"> </w:t>
      </w:r>
      <w:proofErr w:type="spellStart"/>
      <w:r w:rsidRPr="000F53C8">
        <w:rPr>
          <w:rFonts w:asciiTheme="majorHAnsi" w:hAnsiTheme="majorHAnsi"/>
        </w:rPr>
        <w:t>Jyotirling</w:t>
      </w:r>
      <w:proofErr w:type="spellEnd"/>
      <w:r w:rsidRPr="000F53C8">
        <w:rPr>
          <w:rFonts w:asciiTheme="majorHAnsi" w:hAnsiTheme="majorHAnsi"/>
        </w:rPr>
        <w:t xml:space="preserve"> Temple (ONE OF THE TWELVE JY</w:t>
      </w:r>
      <w:r w:rsidR="00B80558">
        <w:rPr>
          <w:rFonts w:asciiTheme="majorHAnsi" w:hAnsiTheme="majorHAnsi"/>
        </w:rPr>
        <w:t xml:space="preserve">OTIRLING TEMPLE) and </w:t>
      </w:r>
      <w:proofErr w:type="spellStart"/>
      <w:r w:rsidR="00B80558">
        <w:rPr>
          <w:rFonts w:asciiTheme="majorHAnsi" w:hAnsiTheme="majorHAnsi"/>
        </w:rPr>
        <w:t>Mamleshwar</w:t>
      </w:r>
      <w:proofErr w:type="spellEnd"/>
      <w:r w:rsidR="00B80558">
        <w:rPr>
          <w:rFonts w:asciiTheme="majorHAnsi" w:hAnsiTheme="majorHAnsi"/>
        </w:rPr>
        <w:t xml:space="preserve"> </w:t>
      </w:r>
      <w:r w:rsidRPr="000F53C8">
        <w:rPr>
          <w:rFonts w:asciiTheme="majorHAnsi" w:hAnsiTheme="majorHAnsi"/>
        </w:rPr>
        <w:t>Temple.</w:t>
      </w:r>
      <w:proofErr w:type="gramEnd"/>
      <w:r w:rsidRPr="000F53C8">
        <w:rPr>
          <w:rFonts w:asciiTheme="majorHAnsi" w:hAnsiTheme="majorHAnsi"/>
        </w:rPr>
        <w:t xml:space="preserve"> Later do Narmada River </w:t>
      </w:r>
      <w:proofErr w:type="spellStart"/>
      <w:r w:rsidRPr="000F53C8">
        <w:rPr>
          <w:rFonts w:asciiTheme="majorHAnsi" w:hAnsiTheme="majorHAnsi"/>
        </w:rPr>
        <w:t>Pooja</w:t>
      </w:r>
      <w:proofErr w:type="spellEnd"/>
      <w:r w:rsidR="0010441C" w:rsidRPr="000F53C8">
        <w:rPr>
          <w:rFonts w:asciiTheme="majorHAnsi" w:hAnsiTheme="majorHAnsi"/>
        </w:rPr>
        <w:t xml:space="preserve"> and </w:t>
      </w:r>
      <w:proofErr w:type="spellStart"/>
      <w:r w:rsidR="0010441C" w:rsidRPr="000F53C8">
        <w:rPr>
          <w:rFonts w:asciiTheme="majorHAnsi" w:hAnsiTheme="majorHAnsi"/>
        </w:rPr>
        <w:t>Darshan</w:t>
      </w:r>
      <w:proofErr w:type="spellEnd"/>
      <w:r w:rsidRPr="000F53C8">
        <w:rPr>
          <w:rFonts w:asciiTheme="majorHAnsi" w:hAnsiTheme="majorHAnsi"/>
        </w:rPr>
        <w:t xml:space="preserve">. </w:t>
      </w:r>
      <w:proofErr w:type="gramStart"/>
      <w:r w:rsidRPr="000F53C8">
        <w:rPr>
          <w:rFonts w:asciiTheme="majorHAnsi" w:hAnsiTheme="majorHAnsi"/>
        </w:rPr>
        <w:t xml:space="preserve">After </w:t>
      </w:r>
      <w:proofErr w:type="spellStart"/>
      <w:r w:rsidRPr="000F53C8">
        <w:rPr>
          <w:rFonts w:asciiTheme="majorHAnsi" w:hAnsiTheme="majorHAnsi"/>
        </w:rPr>
        <w:t>Pooja</w:t>
      </w:r>
      <w:proofErr w:type="spellEnd"/>
      <w:r w:rsidRPr="000F53C8">
        <w:rPr>
          <w:rFonts w:asciiTheme="majorHAnsi" w:hAnsiTheme="majorHAnsi"/>
        </w:rPr>
        <w:t xml:space="preserve"> and </w:t>
      </w:r>
      <w:proofErr w:type="spellStart"/>
      <w:r w:rsidRPr="000F53C8">
        <w:rPr>
          <w:rFonts w:asciiTheme="majorHAnsi" w:hAnsiTheme="majorHAnsi"/>
        </w:rPr>
        <w:t>darshan</w:t>
      </w:r>
      <w:proofErr w:type="spellEnd"/>
      <w:r w:rsidRPr="000F53C8">
        <w:rPr>
          <w:rFonts w:asciiTheme="majorHAnsi" w:hAnsiTheme="majorHAnsi"/>
        </w:rPr>
        <w:t xml:space="preserve"> transfer to </w:t>
      </w:r>
      <w:r w:rsidR="0010441C" w:rsidRPr="000F53C8">
        <w:rPr>
          <w:rFonts w:asciiTheme="majorHAnsi" w:hAnsiTheme="majorHAnsi"/>
        </w:rPr>
        <w:t>Indore.</w:t>
      </w:r>
      <w:proofErr w:type="gramEnd"/>
      <w:r w:rsidR="0010441C" w:rsidRPr="000F53C8">
        <w:rPr>
          <w:rFonts w:asciiTheme="majorHAnsi" w:hAnsiTheme="majorHAnsi"/>
        </w:rPr>
        <w:t xml:space="preserve"> Check in to the Hotel and Relax. </w:t>
      </w:r>
      <w:proofErr w:type="gramStart"/>
      <w:r w:rsidR="0010441C" w:rsidRPr="000F53C8">
        <w:rPr>
          <w:rFonts w:asciiTheme="majorHAnsi" w:hAnsiTheme="majorHAnsi"/>
        </w:rPr>
        <w:t>Night stay in Indore.</w:t>
      </w:r>
      <w:proofErr w:type="gramEnd"/>
      <w:r w:rsidR="0010441C" w:rsidRPr="000F53C8">
        <w:rPr>
          <w:rFonts w:asciiTheme="majorHAnsi" w:hAnsiTheme="majorHAnsi"/>
        </w:rPr>
        <w:t xml:space="preserve"> </w:t>
      </w:r>
    </w:p>
    <w:p w:rsidR="0010441C" w:rsidRPr="000F53C8" w:rsidRDefault="0010441C" w:rsidP="0010441C">
      <w:pPr>
        <w:rPr>
          <w:rFonts w:asciiTheme="majorHAnsi" w:hAnsiTheme="majorHAnsi"/>
        </w:rPr>
      </w:pPr>
    </w:p>
    <w:p w:rsidR="00403CF5" w:rsidRPr="000F53C8" w:rsidRDefault="006A53BA" w:rsidP="009528F1">
      <w:pPr>
        <w:rPr>
          <w:rFonts w:asciiTheme="majorHAnsi" w:hAnsiTheme="majorHAnsi"/>
          <w:shd w:val="clear" w:color="auto" w:fill="FFFFFF"/>
        </w:rPr>
      </w:pPr>
      <w:proofErr w:type="spellStart"/>
      <w:r w:rsidRPr="000F53C8">
        <w:rPr>
          <w:rFonts w:asciiTheme="majorHAnsi" w:hAnsiTheme="majorHAnsi"/>
          <w:b/>
        </w:rPr>
        <w:t>Omkareshwar</w:t>
      </w:r>
      <w:proofErr w:type="spellEnd"/>
      <w:r w:rsidR="009528F1" w:rsidRPr="000F53C8">
        <w:rPr>
          <w:rFonts w:asciiTheme="majorHAnsi" w:hAnsiTheme="majorHAnsi"/>
          <w:b/>
        </w:rPr>
        <w:t xml:space="preserve"> Temple</w:t>
      </w:r>
      <w:r w:rsidRPr="000F53C8">
        <w:rPr>
          <w:rFonts w:asciiTheme="majorHAnsi" w:hAnsiTheme="majorHAnsi"/>
          <w:b/>
        </w:rPr>
        <w:t>:</w:t>
      </w:r>
      <w:r w:rsidRPr="000F53C8">
        <w:rPr>
          <w:rFonts w:asciiTheme="majorHAnsi" w:hAnsiTheme="majorHAnsi"/>
        </w:rPr>
        <w:t xml:space="preserve"> </w:t>
      </w:r>
      <w:r w:rsidRPr="000F53C8">
        <w:rPr>
          <w:rFonts w:asciiTheme="majorHAnsi" w:hAnsiTheme="majorHAnsi" w:cs="Arial"/>
          <w:shd w:val="clear" w:color="auto" w:fill="FFFFFF"/>
        </w:rPr>
        <w:t> </w:t>
      </w:r>
      <w:proofErr w:type="spellStart"/>
      <w:r w:rsidR="00403CF5" w:rsidRPr="000F53C8">
        <w:rPr>
          <w:rFonts w:asciiTheme="majorHAnsi" w:hAnsiTheme="majorHAnsi"/>
          <w:shd w:val="clear" w:color="auto" w:fill="FFFFFF"/>
        </w:rPr>
        <w:t>Omkareshwar</w:t>
      </w:r>
      <w:proofErr w:type="spellEnd"/>
      <w:r w:rsidR="00403CF5" w:rsidRPr="000F53C8">
        <w:rPr>
          <w:rFonts w:asciiTheme="majorHAnsi" w:hAnsiTheme="majorHAnsi"/>
          <w:shd w:val="clear" w:color="auto" w:fill="FFFFFF"/>
        </w:rPr>
        <w:t xml:space="preserve"> means ‘Lord of </w:t>
      </w:r>
      <w:proofErr w:type="spellStart"/>
      <w:r w:rsidR="00403CF5" w:rsidRPr="000F53C8">
        <w:rPr>
          <w:rFonts w:asciiTheme="majorHAnsi" w:hAnsiTheme="majorHAnsi"/>
          <w:shd w:val="clear" w:color="auto" w:fill="FFFFFF"/>
        </w:rPr>
        <w:t>Omkaara</w:t>
      </w:r>
      <w:proofErr w:type="spellEnd"/>
      <w:r w:rsidR="00403CF5" w:rsidRPr="000F53C8">
        <w:rPr>
          <w:rFonts w:asciiTheme="majorHAnsi" w:hAnsiTheme="majorHAnsi"/>
          <w:shd w:val="clear" w:color="auto" w:fill="FFFFFF"/>
        </w:rPr>
        <w:t xml:space="preserve">’, which is one of the </w:t>
      </w:r>
      <w:proofErr w:type="spellStart"/>
      <w:r w:rsidR="00403CF5" w:rsidRPr="000F53C8">
        <w:rPr>
          <w:rFonts w:asciiTheme="majorHAnsi" w:hAnsiTheme="majorHAnsi"/>
          <w:shd w:val="clear" w:color="auto" w:fill="FFFFFF"/>
        </w:rPr>
        <w:t>Dwadasa</w:t>
      </w:r>
      <w:proofErr w:type="spellEnd"/>
      <w:r w:rsidR="00403CF5" w:rsidRPr="000F53C8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="00403CF5" w:rsidRPr="000F53C8">
        <w:rPr>
          <w:rFonts w:asciiTheme="majorHAnsi" w:hAnsiTheme="majorHAnsi"/>
          <w:shd w:val="clear" w:color="auto" w:fill="FFFFFF"/>
        </w:rPr>
        <w:t>Jyotirlinga</w:t>
      </w:r>
      <w:proofErr w:type="spellEnd"/>
      <w:r w:rsidR="00403CF5" w:rsidRPr="000F53C8">
        <w:rPr>
          <w:rFonts w:asciiTheme="majorHAnsi" w:hAnsiTheme="majorHAnsi"/>
          <w:shd w:val="clear" w:color="auto" w:fill="FFFFFF"/>
        </w:rPr>
        <w:t xml:space="preserve"> shrines or the 12 shrines dedicated to Lord Shiva in the form of </w:t>
      </w:r>
      <w:proofErr w:type="spellStart"/>
      <w:r w:rsidR="00403CF5" w:rsidRPr="000F53C8">
        <w:rPr>
          <w:rFonts w:asciiTheme="majorHAnsi" w:hAnsiTheme="majorHAnsi"/>
          <w:shd w:val="clear" w:color="auto" w:fill="FFFFFF"/>
        </w:rPr>
        <w:t>Jyotirlingam</w:t>
      </w:r>
      <w:proofErr w:type="spellEnd"/>
      <w:r w:rsidR="00403CF5" w:rsidRPr="000F53C8">
        <w:rPr>
          <w:rFonts w:asciiTheme="majorHAnsi" w:hAnsiTheme="majorHAnsi"/>
          <w:shd w:val="clear" w:color="auto" w:fill="FFFFFF"/>
        </w:rPr>
        <w:t xml:space="preserve">. </w:t>
      </w:r>
      <w:proofErr w:type="spellStart"/>
      <w:r w:rsidR="00403CF5" w:rsidRPr="000F53C8">
        <w:rPr>
          <w:rFonts w:asciiTheme="majorHAnsi" w:hAnsiTheme="majorHAnsi"/>
          <w:shd w:val="clear" w:color="auto" w:fill="FFFFFF"/>
        </w:rPr>
        <w:t>Omkareshwar</w:t>
      </w:r>
      <w:proofErr w:type="spellEnd"/>
      <w:r w:rsidR="00403CF5" w:rsidRPr="000F53C8">
        <w:rPr>
          <w:rFonts w:asciiTheme="majorHAnsi" w:hAnsiTheme="majorHAnsi"/>
          <w:shd w:val="clear" w:color="auto" w:fill="FFFFFF"/>
        </w:rPr>
        <w:t xml:space="preserve">, located on the island of </w:t>
      </w:r>
      <w:proofErr w:type="spellStart"/>
      <w:r w:rsidR="00403CF5" w:rsidRPr="000F53C8">
        <w:rPr>
          <w:rFonts w:asciiTheme="majorHAnsi" w:hAnsiTheme="majorHAnsi"/>
          <w:shd w:val="clear" w:color="auto" w:fill="FFFFFF"/>
        </w:rPr>
        <w:t>Mandhata</w:t>
      </w:r>
      <w:proofErr w:type="spellEnd"/>
      <w:r w:rsidR="00403CF5" w:rsidRPr="000F53C8">
        <w:rPr>
          <w:rFonts w:asciiTheme="majorHAnsi" w:hAnsiTheme="majorHAnsi"/>
          <w:shd w:val="clear" w:color="auto" w:fill="FFFFFF"/>
        </w:rPr>
        <w:t xml:space="preserve">, on a sacred island, shaped like the holy Hindu </w:t>
      </w:r>
      <w:proofErr w:type="gramStart"/>
      <w:r w:rsidR="00403CF5" w:rsidRPr="000F53C8">
        <w:rPr>
          <w:rFonts w:asciiTheme="majorHAnsi" w:hAnsiTheme="majorHAnsi"/>
          <w:shd w:val="clear" w:color="auto" w:fill="FFFFFF"/>
        </w:rPr>
        <w:t>symbol ’</w:t>
      </w:r>
      <w:proofErr w:type="gramEnd"/>
      <w:r w:rsidR="00403CF5" w:rsidRPr="000F53C8">
        <w:rPr>
          <w:rFonts w:asciiTheme="majorHAnsi" w:hAnsiTheme="majorHAnsi"/>
          <w:shd w:val="clear" w:color="auto" w:fill="FFFFFF"/>
        </w:rPr>
        <w:t xml:space="preserve"> Om’ drawing hundreds of pilgrims to this temple town.</w:t>
      </w:r>
    </w:p>
    <w:p w:rsidR="00403CF5" w:rsidRPr="000F53C8" w:rsidRDefault="00403CF5" w:rsidP="009528F1">
      <w:pPr>
        <w:rPr>
          <w:rFonts w:asciiTheme="majorHAnsi" w:hAnsiTheme="majorHAnsi"/>
          <w:shd w:val="clear" w:color="auto" w:fill="FFFFFF"/>
        </w:rPr>
      </w:pPr>
    </w:p>
    <w:p w:rsidR="00403CF5" w:rsidRPr="000F53C8" w:rsidRDefault="009528F1" w:rsidP="009528F1">
      <w:pPr>
        <w:rPr>
          <w:rFonts w:asciiTheme="majorHAnsi" w:hAnsiTheme="majorHAnsi" w:cs="Segoe UI"/>
          <w:shd w:val="clear" w:color="auto" w:fill="F8F9FA"/>
        </w:rPr>
      </w:pPr>
      <w:proofErr w:type="spellStart"/>
      <w:r w:rsidRPr="000F53C8">
        <w:rPr>
          <w:rFonts w:asciiTheme="majorHAnsi" w:hAnsiTheme="majorHAnsi" w:cs="Arial"/>
          <w:b/>
          <w:shd w:val="clear" w:color="auto" w:fill="FFFFFF"/>
        </w:rPr>
        <w:t>Mamleshwar</w:t>
      </w:r>
      <w:proofErr w:type="spellEnd"/>
      <w:r w:rsidRPr="000F53C8">
        <w:rPr>
          <w:rFonts w:asciiTheme="majorHAnsi" w:hAnsiTheme="majorHAnsi" w:cs="Arial"/>
          <w:b/>
          <w:shd w:val="clear" w:color="auto" w:fill="FFFFFF"/>
        </w:rPr>
        <w:t xml:space="preserve"> </w:t>
      </w:r>
      <w:proofErr w:type="gramStart"/>
      <w:r w:rsidRPr="000F53C8">
        <w:rPr>
          <w:rFonts w:asciiTheme="majorHAnsi" w:hAnsiTheme="majorHAnsi" w:cs="Arial"/>
          <w:b/>
          <w:shd w:val="clear" w:color="auto" w:fill="FFFFFF"/>
        </w:rPr>
        <w:t>Temple :</w:t>
      </w:r>
      <w:proofErr w:type="gramEnd"/>
      <w:r w:rsidRPr="000F53C8">
        <w:rPr>
          <w:rFonts w:asciiTheme="majorHAnsi" w:hAnsiTheme="majorHAnsi" w:cs="Arial"/>
          <w:b/>
          <w:shd w:val="clear" w:color="auto" w:fill="FFFFFF"/>
        </w:rPr>
        <w:t xml:space="preserve"> </w:t>
      </w:r>
      <w:r w:rsidRPr="000F53C8">
        <w:rPr>
          <w:rFonts w:asciiTheme="majorHAnsi" w:hAnsiTheme="majorHAnsi" w:cs="Segoe UI"/>
          <w:shd w:val="clear" w:color="auto" w:fill="F8F9FA"/>
        </w:rPr>
        <w:t xml:space="preserve">The </w:t>
      </w:r>
      <w:proofErr w:type="spellStart"/>
      <w:r w:rsidRPr="000F53C8">
        <w:rPr>
          <w:rFonts w:asciiTheme="majorHAnsi" w:hAnsiTheme="majorHAnsi" w:cs="Segoe UI"/>
          <w:shd w:val="clear" w:color="auto" w:fill="F8F9FA"/>
        </w:rPr>
        <w:t>Mamleshwar</w:t>
      </w:r>
      <w:proofErr w:type="spellEnd"/>
      <w:r w:rsidRPr="000F53C8">
        <w:rPr>
          <w:rFonts w:asciiTheme="majorHAnsi" w:hAnsiTheme="majorHAnsi" w:cs="Segoe UI"/>
          <w:shd w:val="clear" w:color="auto" w:fill="F8F9FA"/>
        </w:rPr>
        <w:t xml:space="preserve"> temp</w:t>
      </w:r>
      <w:r w:rsidR="001D5C8C">
        <w:rPr>
          <w:rFonts w:asciiTheme="majorHAnsi" w:hAnsiTheme="majorHAnsi" w:cs="Segoe UI"/>
          <w:shd w:val="clear" w:color="auto" w:fill="F8F9FA"/>
        </w:rPr>
        <w:t xml:space="preserve">le, hosts the second </w:t>
      </w:r>
      <w:proofErr w:type="spellStart"/>
      <w:r w:rsidR="001D5C8C">
        <w:rPr>
          <w:rFonts w:asciiTheme="majorHAnsi" w:hAnsiTheme="majorHAnsi" w:cs="Segoe UI"/>
          <w:shd w:val="clear" w:color="auto" w:fill="F8F9FA"/>
        </w:rPr>
        <w:t>Jyotirling</w:t>
      </w:r>
      <w:proofErr w:type="spellEnd"/>
      <w:r w:rsidRPr="000F53C8">
        <w:rPr>
          <w:rFonts w:asciiTheme="majorHAnsi" w:hAnsiTheme="majorHAnsi" w:cs="Segoe UI"/>
          <w:shd w:val="clear" w:color="auto" w:fill="F8F9FA"/>
        </w:rPr>
        <w:t xml:space="preserve"> of </w:t>
      </w:r>
      <w:proofErr w:type="spellStart"/>
      <w:r w:rsidRPr="000F53C8">
        <w:rPr>
          <w:rFonts w:asciiTheme="majorHAnsi" w:hAnsiTheme="majorHAnsi" w:cs="Segoe UI"/>
          <w:shd w:val="clear" w:color="auto" w:fill="F8F9FA"/>
        </w:rPr>
        <w:t>Omkareshwar</w:t>
      </w:r>
      <w:proofErr w:type="spellEnd"/>
      <w:r w:rsidRPr="000F53C8">
        <w:rPr>
          <w:rFonts w:asciiTheme="majorHAnsi" w:hAnsiTheme="majorHAnsi" w:cs="Segoe UI"/>
          <w:shd w:val="clear" w:color="auto" w:fill="F8F9FA"/>
        </w:rPr>
        <w:t>, and one of the only twelve on the Indian subcontinent.</w:t>
      </w:r>
    </w:p>
    <w:p w:rsidR="00403CF5" w:rsidRPr="000F53C8" w:rsidRDefault="00403CF5" w:rsidP="009528F1">
      <w:pPr>
        <w:rPr>
          <w:rFonts w:asciiTheme="majorHAnsi" w:hAnsiTheme="majorHAnsi"/>
        </w:rPr>
      </w:pPr>
    </w:p>
    <w:p w:rsidR="00DC0097" w:rsidRPr="000F53C8" w:rsidRDefault="009528F1" w:rsidP="009528F1">
      <w:pPr>
        <w:rPr>
          <w:rFonts w:asciiTheme="majorHAnsi" w:hAnsiTheme="majorHAnsi"/>
          <w:b/>
        </w:rPr>
      </w:pPr>
      <w:r w:rsidRPr="000F53C8">
        <w:rPr>
          <w:rFonts w:asciiTheme="majorHAnsi" w:hAnsiTheme="majorHAnsi" w:cs="Arial"/>
          <w:b/>
          <w:shd w:val="clear" w:color="auto" w:fill="FFFFFF"/>
        </w:rPr>
        <w:t xml:space="preserve"> </w:t>
      </w:r>
    </w:p>
    <w:p w:rsidR="00DC0097" w:rsidRPr="000F53C8" w:rsidRDefault="00DC0097" w:rsidP="009528F1">
      <w:pPr>
        <w:rPr>
          <w:rFonts w:asciiTheme="majorHAnsi" w:hAnsiTheme="majorHAnsi"/>
        </w:rPr>
      </w:pPr>
      <w:r w:rsidRPr="00E56997">
        <w:rPr>
          <w:rStyle w:val="gmail-apple-style-span"/>
          <w:rFonts w:asciiTheme="majorHAnsi" w:hAnsiTheme="majorHAnsi"/>
          <w:b/>
          <w:bCs/>
          <w:highlight w:val="yellow"/>
        </w:rPr>
        <w:t>Day 04: Indore</w:t>
      </w:r>
      <w:r w:rsidR="0010441C" w:rsidRPr="00E56997">
        <w:rPr>
          <w:rStyle w:val="gmail-apple-style-span"/>
          <w:rFonts w:asciiTheme="majorHAnsi" w:hAnsiTheme="majorHAnsi"/>
          <w:b/>
          <w:bCs/>
          <w:highlight w:val="yellow"/>
        </w:rPr>
        <w:t xml:space="preserve"> Sightseeing and</w:t>
      </w:r>
      <w:r w:rsidRPr="00E56997">
        <w:rPr>
          <w:rStyle w:val="gmail-apple-style-span"/>
          <w:rFonts w:asciiTheme="majorHAnsi" w:hAnsiTheme="majorHAnsi"/>
          <w:b/>
          <w:bCs/>
          <w:highlight w:val="yellow"/>
        </w:rPr>
        <w:t xml:space="preserve"> Departure</w:t>
      </w:r>
    </w:p>
    <w:p w:rsidR="00DC0097" w:rsidRPr="000F53C8" w:rsidRDefault="00DC0097" w:rsidP="009528F1">
      <w:pPr>
        <w:rPr>
          <w:rFonts w:asciiTheme="majorHAnsi" w:hAnsiTheme="majorHAnsi"/>
        </w:rPr>
      </w:pPr>
      <w:r w:rsidRPr="000F53C8">
        <w:rPr>
          <w:rStyle w:val="gmail-apple-style-span"/>
          <w:rFonts w:asciiTheme="majorHAnsi" w:hAnsiTheme="majorHAnsi"/>
        </w:rPr>
        <w:t>After Breakfast,</w:t>
      </w:r>
      <w:r w:rsidR="0010441C" w:rsidRPr="000F53C8">
        <w:rPr>
          <w:rStyle w:val="gmail-apple-style-span"/>
          <w:rFonts w:asciiTheme="majorHAnsi" w:hAnsiTheme="majorHAnsi"/>
        </w:rPr>
        <w:t xml:space="preserve"> Checkout and</w:t>
      </w:r>
      <w:r w:rsidRPr="000F53C8">
        <w:rPr>
          <w:rStyle w:val="gmail-apple-style-span"/>
          <w:rFonts w:asciiTheme="majorHAnsi" w:hAnsiTheme="majorHAnsi"/>
        </w:rPr>
        <w:t xml:space="preserve"> proceed to</w:t>
      </w:r>
      <w:r w:rsidR="0010441C" w:rsidRPr="000F53C8">
        <w:rPr>
          <w:rStyle w:val="gmail-apple-style-span"/>
          <w:rFonts w:asciiTheme="majorHAnsi" w:hAnsiTheme="majorHAnsi"/>
        </w:rPr>
        <w:t xml:space="preserve"> visit The Very Famous </w:t>
      </w:r>
      <w:proofErr w:type="spellStart"/>
      <w:r w:rsidR="0010441C" w:rsidRPr="000F53C8">
        <w:rPr>
          <w:rStyle w:val="gmail-apple-style-span"/>
          <w:rFonts w:asciiTheme="majorHAnsi" w:hAnsiTheme="majorHAnsi"/>
        </w:rPr>
        <w:t>Khajrana</w:t>
      </w:r>
      <w:proofErr w:type="spellEnd"/>
      <w:r w:rsidR="0010441C" w:rsidRPr="000F53C8">
        <w:rPr>
          <w:rStyle w:val="gmail-apple-style-span"/>
          <w:rFonts w:asciiTheme="majorHAnsi" w:hAnsiTheme="majorHAnsi"/>
        </w:rPr>
        <w:t xml:space="preserve"> </w:t>
      </w:r>
      <w:proofErr w:type="spellStart"/>
      <w:r w:rsidR="0010441C" w:rsidRPr="000F53C8">
        <w:rPr>
          <w:rStyle w:val="gmail-apple-style-span"/>
          <w:rFonts w:asciiTheme="majorHAnsi" w:hAnsiTheme="majorHAnsi"/>
        </w:rPr>
        <w:t>Ganesh</w:t>
      </w:r>
      <w:proofErr w:type="spellEnd"/>
      <w:r w:rsidR="0010441C" w:rsidRPr="000F53C8">
        <w:rPr>
          <w:rStyle w:val="gmail-apple-style-span"/>
          <w:rFonts w:asciiTheme="majorHAnsi" w:hAnsiTheme="majorHAnsi"/>
        </w:rPr>
        <w:t xml:space="preserve"> </w:t>
      </w:r>
      <w:proofErr w:type="spellStart"/>
      <w:r w:rsidR="0010441C" w:rsidRPr="000F53C8">
        <w:rPr>
          <w:rStyle w:val="gmail-apple-style-span"/>
          <w:rFonts w:asciiTheme="majorHAnsi" w:hAnsiTheme="majorHAnsi"/>
        </w:rPr>
        <w:t>Mandir</w:t>
      </w:r>
      <w:proofErr w:type="spellEnd"/>
      <w:r w:rsidR="0010441C" w:rsidRPr="000F53C8">
        <w:rPr>
          <w:rStyle w:val="gmail-apple-style-span"/>
          <w:rFonts w:asciiTheme="majorHAnsi" w:hAnsiTheme="majorHAnsi"/>
        </w:rPr>
        <w:t xml:space="preserve">, </w:t>
      </w:r>
      <w:proofErr w:type="spellStart"/>
      <w:r w:rsidR="0010441C" w:rsidRPr="000F53C8">
        <w:rPr>
          <w:rStyle w:val="gmail-apple-style-span"/>
          <w:rFonts w:asciiTheme="majorHAnsi" w:hAnsiTheme="majorHAnsi"/>
        </w:rPr>
        <w:t>Lal</w:t>
      </w:r>
      <w:proofErr w:type="spellEnd"/>
      <w:r w:rsidR="0010441C" w:rsidRPr="000F53C8">
        <w:rPr>
          <w:rStyle w:val="gmail-apple-style-span"/>
          <w:rFonts w:asciiTheme="majorHAnsi" w:hAnsiTheme="majorHAnsi"/>
        </w:rPr>
        <w:t xml:space="preserve"> </w:t>
      </w:r>
      <w:proofErr w:type="spellStart"/>
      <w:r w:rsidR="0010441C" w:rsidRPr="000F53C8">
        <w:rPr>
          <w:rStyle w:val="gmail-apple-style-span"/>
          <w:rFonts w:asciiTheme="majorHAnsi" w:hAnsiTheme="majorHAnsi"/>
        </w:rPr>
        <w:t>bagh</w:t>
      </w:r>
      <w:proofErr w:type="spellEnd"/>
      <w:r w:rsidR="0010441C" w:rsidRPr="000F53C8">
        <w:rPr>
          <w:rStyle w:val="gmail-apple-style-span"/>
          <w:rFonts w:asciiTheme="majorHAnsi" w:hAnsiTheme="majorHAnsi"/>
        </w:rPr>
        <w:t xml:space="preserve"> palace, Annapurna Mata </w:t>
      </w:r>
      <w:proofErr w:type="spellStart"/>
      <w:r w:rsidR="0010441C" w:rsidRPr="000F53C8">
        <w:rPr>
          <w:rStyle w:val="gmail-apple-style-span"/>
          <w:rFonts w:asciiTheme="majorHAnsi" w:hAnsiTheme="majorHAnsi"/>
        </w:rPr>
        <w:t>Mandir</w:t>
      </w:r>
      <w:proofErr w:type="spellEnd"/>
      <w:r w:rsidR="0010441C" w:rsidRPr="000F53C8">
        <w:rPr>
          <w:rStyle w:val="gmail-apple-style-span"/>
          <w:rFonts w:asciiTheme="majorHAnsi" w:hAnsiTheme="majorHAnsi"/>
        </w:rPr>
        <w:t xml:space="preserve"> and </w:t>
      </w:r>
      <w:proofErr w:type="spellStart"/>
      <w:r w:rsidR="0010441C" w:rsidRPr="000F53C8">
        <w:rPr>
          <w:rStyle w:val="gmail-apple-style-span"/>
          <w:rFonts w:asciiTheme="majorHAnsi" w:hAnsiTheme="majorHAnsi"/>
        </w:rPr>
        <w:t>Rajwada</w:t>
      </w:r>
      <w:proofErr w:type="spellEnd"/>
      <w:r w:rsidR="0010441C" w:rsidRPr="000F53C8">
        <w:rPr>
          <w:rStyle w:val="gmail-apple-style-span"/>
          <w:rFonts w:asciiTheme="majorHAnsi" w:hAnsiTheme="majorHAnsi"/>
        </w:rPr>
        <w:t>. Later drop at</w:t>
      </w:r>
      <w:r w:rsidRPr="000F53C8">
        <w:rPr>
          <w:rStyle w:val="gmail-apple-style-span"/>
          <w:rFonts w:asciiTheme="majorHAnsi" w:hAnsiTheme="majorHAnsi"/>
        </w:rPr>
        <w:t xml:space="preserve"> Indore Airport/Railway Station for your onward Journey.</w:t>
      </w:r>
    </w:p>
    <w:p w:rsidR="008526AD" w:rsidRPr="000F53C8" w:rsidRDefault="00DC0097" w:rsidP="00DC0097">
      <w:pPr>
        <w:rPr>
          <w:rStyle w:val="gmail-apple-style-span"/>
          <w:rFonts w:asciiTheme="majorHAnsi" w:hAnsiTheme="majorHAnsi"/>
          <w:color w:val="000000"/>
        </w:rPr>
      </w:pPr>
      <w:r w:rsidRPr="000F53C8">
        <w:rPr>
          <w:rStyle w:val="gmail-apple-style-span"/>
          <w:rFonts w:asciiTheme="majorHAnsi" w:hAnsiTheme="majorHAnsi"/>
          <w:color w:val="000000"/>
        </w:rPr>
        <w:t> </w:t>
      </w:r>
    </w:p>
    <w:p w:rsidR="00DC0097" w:rsidRPr="000F53C8" w:rsidRDefault="00DC0097" w:rsidP="00DC0097">
      <w:pPr>
        <w:rPr>
          <w:rFonts w:asciiTheme="majorHAnsi" w:hAnsiTheme="majorHAnsi"/>
        </w:rPr>
      </w:pPr>
    </w:p>
    <w:p w:rsidR="009F5D24" w:rsidRPr="000F53C8" w:rsidRDefault="009F5D24" w:rsidP="00DD3388">
      <w:pPr>
        <w:rPr>
          <w:rFonts w:asciiTheme="majorHAnsi" w:hAnsiTheme="majorHAnsi"/>
        </w:rPr>
      </w:pPr>
      <w:r w:rsidRPr="000F53C8">
        <w:rPr>
          <w:rStyle w:val="gmail-apple-style-span"/>
          <w:rFonts w:asciiTheme="majorHAnsi" w:hAnsiTheme="majorHAnsi"/>
          <w:b/>
          <w:bCs/>
          <w:color w:val="FF0000"/>
        </w:rPr>
        <w:t>Rates Valid till 31st March 202</w:t>
      </w:r>
      <w:r w:rsidR="00277504">
        <w:rPr>
          <w:rStyle w:val="gmail-apple-style-span"/>
          <w:rFonts w:asciiTheme="majorHAnsi" w:hAnsiTheme="majorHAnsi"/>
          <w:b/>
          <w:bCs/>
          <w:color w:val="FF0000"/>
        </w:rPr>
        <w:t>7</w:t>
      </w:r>
    </w:p>
    <w:p w:rsidR="009F5D24" w:rsidRDefault="009F5D24" w:rsidP="00DD3388">
      <w:pPr>
        <w:rPr>
          <w:rFonts w:asciiTheme="majorHAnsi" w:hAnsiTheme="majorHAnsi"/>
          <w:b/>
          <w:bCs/>
        </w:rPr>
      </w:pPr>
      <w:r w:rsidRPr="000F53C8">
        <w:rPr>
          <w:rFonts w:asciiTheme="majorHAnsi" w:hAnsiTheme="majorHAnsi"/>
          <w:b/>
          <w:bCs/>
        </w:rPr>
        <w:t xml:space="preserve">Below rates are on per person on </w:t>
      </w:r>
      <w:proofErr w:type="gramStart"/>
      <w:r w:rsidRPr="000F53C8">
        <w:rPr>
          <w:rFonts w:asciiTheme="majorHAnsi" w:hAnsiTheme="majorHAnsi"/>
          <w:b/>
          <w:bCs/>
        </w:rPr>
        <w:t>Sharing</w:t>
      </w:r>
      <w:proofErr w:type="gramEnd"/>
      <w:r w:rsidRPr="000F53C8">
        <w:rPr>
          <w:rFonts w:asciiTheme="majorHAnsi" w:hAnsiTheme="majorHAnsi"/>
          <w:b/>
          <w:bCs/>
        </w:rPr>
        <w:t xml:space="preserve"> basis (Net Net)</w:t>
      </w:r>
    </w:p>
    <w:p w:rsidR="002C20A5" w:rsidRPr="000F53C8" w:rsidRDefault="002C20A5" w:rsidP="00DD3388">
      <w:pPr>
        <w:rPr>
          <w:rFonts w:asciiTheme="majorHAnsi" w:hAnsiTheme="majorHAnsi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14"/>
      </w:tblGrid>
      <w:tr w:rsidR="009F5D24" w:rsidRPr="000F53C8" w:rsidTr="00DD338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1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20"/>
              <w:gridCol w:w="1710"/>
              <w:gridCol w:w="2052"/>
              <w:gridCol w:w="2047"/>
              <w:gridCol w:w="1931"/>
            </w:tblGrid>
            <w:tr w:rsidR="009F5D24" w:rsidRPr="000F53C8" w:rsidTr="007405CC">
              <w:trPr>
                <w:trHeight w:val="770"/>
              </w:trPr>
              <w:tc>
                <w:tcPr>
                  <w:tcW w:w="2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5D24" w:rsidRPr="000F53C8" w:rsidRDefault="009F5D24" w:rsidP="007405CC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b/>
                      <w:bCs/>
                      <w:color w:val="FF0000"/>
                    </w:rPr>
                    <w:t>VEHICLE USED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5D24" w:rsidRPr="000F53C8" w:rsidRDefault="009F5D24" w:rsidP="007405CC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b/>
                      <w:bCs/>
                      <w:color w:val="FF0000"/>
                    </w:rPr>
                    <w:t>PER PERSON RATE</w:t>
                  </w:r>
                </w:p>
              </w:tc>
              <w:tc>
                <w:tcPr>
                  <w:tcW w:w="20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20A5" w:rsidRDefault="009F5D24" w:rsidP="007405CC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  <w:r w:rsidRPr="000F53C8">
                    <w:rPr>
                      <w:rFonts w:asciiTheme="majorHAnsi" w:hAnsiTheme="majorHAnsi"/>
                      <w:b/>
                      <w:bCs/>
                      <w:color w:val="FF0000"/>
                    </w:rPr>
                    <w:t>Tourist</w:t>
                  </w:r>
                </w:p>
                <w:p w:rsidR="00443ABE" w:rsidRDefault="009F5D24" w:rsidP="007405CC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  <w:r w:rsidRPr="000F53C8">
                    <w:rPr>
                      <w:rFonts w:asciiTheme="majorHAnsi" w:hAnsiTheme="majorHAnsi"/>
                      <w:b/>
                      <w:bCs/>
                      <w:color w:val="FF0000"/>
                    </w:rPr>
                    <w:t xml:space="preserve"> Package CP</w:t>
                  </w:r>
                </w:p>
                <w:p w:rsidR="00E56997" w:rsidRPr="007405CC" w:rsidRDefault="00E56997" w:rsidP="007405CC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20A5" w:rsidRDefault="009F5D24" w:rsidP="007405CC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  <w:r w:rsidRPr="000F53C8">
                    <w:rPr>
                      <w:rFonts w:asciiTheme="majorHAnsi" w:hAnsiTheme="majorHAnsi"/>
                      <w:b/>
                      <w:bCs/>
                      <w:color w:val="FF0000"/>
                    </w:rPr>
                    <w:t>Value</w:t>
                  </w:r>
                </w:p>
                <w:p w:rsidR="00E27DA4" w:rsidRDefault="009F5D24" w:rsidP="007405CC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  <w:r w:rsidRPr="000F53C8">
                    <w:rPr>
                      <w:rFonts w:asciiTheme="majorHAnsi" w:hAnsiTheme="majorHAnsi"/>
                      <w:b/>
                      <w:bCs/>
                      <w:color w:val="FF0000"/>
                    </w:rPr>
                    <w:t xml:space="preserve"> Package CP</w:t>
                  </w:r>
                </w:p>
                <w:p w:rsidR="00E56997" w:rsidRPr="007405CC" w:rsidRDefault="00E56997" w:rsidP="00277504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7DA4" w:rsidRDefault="009F5D24" w:rsidP="007405CC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  <w:r w:rsidRPr="000F53C8">
                    <w:rPr>
                      <w:rFonts w:asciiTheme="majorHAnsi" w:hAnsiTheme="majorHAnsi"/>
                      <w:b/>
                      <w:bCs/>
                      <w:color w:val="FF0000"/>
                    </w:rPr>
                    <w:t>Comfort Package CP</w:t>
                  </w:r>
                </w:p>
                <w:p w:rsidR="00E56997" w:rsidRPr="007405CC" w:rsidRDefault="00E56997" w:rsidP="00277504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</w:p>
              </w:tc>
            </w:tr>
            <w:tr w:rsidR="009F5D24" w:rsidRPr="000F53C8" w:rsidTr="007405CC">
              <w:trPr>
                <w:trHeight w:val="255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5D24" w:rsidRPr="000F53C8" w:rsidRDefault="009F5D24" w:rsidP="00277504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SEDAN</w:t>
                  </w:r>
                  <w:r w:rsidR="00E56997"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5D24" w:rsidRPr="000F53C8" w:rsidRDefault="009F5D24" w:rsidP="007405CC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2 PAX</w:t>
                  </w:r>
                  <w:r w:rsidR="00443ABE" w:rsidRPr="000F53C8"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5D24" w:rsidRPr="000F53C8" w:rsidRDefault="00E56997" w:rsidP="007405CC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14</w:t>
                  </w:r>
                  <w:r w:rsidR="001B746C" w:rsidRPr="000F53C8">
                    <w:rPr>
                      <w:rFonts w:asciiTheme="majorHAnsi" w:hAnsiTheme="majorHAnsi"/>
                    </w:rPr>
                    <w:t>5</w:t>
                  </w:r>
                  <w:r w:rsidR="00E27DA4" w:rsidRPr="000F53C8">
                    <w:rPr>
                      <w:rFonts w:asciiTheme="majorHAnsi" w:hAnsiTheme="majorHAnsi"/>
                    </w:rPr>
                    <w:t>00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5D24" w:rsidRPr="000F53C8" w:rsidRDefault="00277504" w:rsidP="007405CC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150</w:t>
                  </w:r>
                  <w:r w:rsidR="00E27DA4" w:rsidRPr="000F53C8">
                    <w:rPr>
                      <w:rFonts w:asciiTheme="majorHAnsi" w:hAnsiTheme="majorHAnsi"/>
                    </w:rPr>
                    <w:t>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53291" w:rsidRPr="000F53C8" w:rsidRDefault="00277504" w:rsidP="00E56997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185</w:t>
                  </w:r>
                  <w:r w:rsidR="00BB2717">
                    <w:rPr>
                      <w:rFonts w:asciiTheme="majorHAnsi" w:hAnsiTheme="majorHAnsi"/>
                    </w:rPr>
                    <w:t>00</w:t>
                  </w:r>
                </w:p>
              </w:tc>
            </w:tr>
            <w:tr w:rsidR="009F5D24" w:rsidRPr="000F53C8" w:rsidTr="007405CC">
              <w:trPr>
                <w:trHeight w:val="255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5D24" w:rsidRPr="000F53C8" w:rsidRDefault="00E56997" w:rsidP="00277504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ERTIGA/SIMILAR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5D24" w:rsidRPr="000F53C8" w:rsidRDefault="009F5D24" w:rsidP="007405CC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4 PAX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5D24" w:rsidRPr="000F53C8" w:rsidRDefault="00E27DA4" w:rsidP="007405CC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12500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5D24" w:rsidRPr="000F53C8" w:rsidRDefault="00277504" w:rsidP="007405CC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130</w:t>
                  </w:r>
                  <w:r w:rsidR="00E27DA4" w:rsidRPr="000F53C8">
                    <w:rPr>
                      <w:rFonts w:asciiTheme="majorHAnsi" w:hAnsiTheme="majorHAnsi"/>
                    </w:rPr>
                    <w:t>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5D24" w:rsidRPr="000F53C8" w:rsidRDefault="00277504" w:rsidP="00E56997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165</w:t>
                  </w:r>
                  <w:r w:rsidR="00BB2717">
                    <w:rPr>
                      <w:rFonts w:asciiTheme="majorHAnsi" w:hAnsiTheme="majorHAnsi"/>
                    </w:rPr>
                    <w:t>00</w:t>
                  </w:r>
                </w:p>
              </w:tc>
            </w:tr>
            <w:tr w:rsidR="00E56997" w:rsidRPr="000F53C8" w:rsidTr="007405CC">
              <w:trPr>
                <w:trHeight w:val="255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E56997" w:rsidP="00277504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CRYSTA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E56997" w:rsidP="001D0D13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4 PAX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E56997" w:rsidP="001D0D13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13500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E56997" w:rsidP="001D0D13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</w:t>
                  </w:r>
                  <w:r w:rsidR="00277504">
                    <w:rPr>
                      <w:rFonts w:asciiTheme="majorHAnsi" w:hAnsiTheme="majorHAnsi"/>
                    </w:rPr>
                    <w:t>4</w:t>
                  </w:r>
                  <w:r>
                    <w:rPr>
                      <w:rFonts w:asciiTheme="majorHAnsi" w:hAnsiTheme="majorHAnsi"/>
                    </w:rPr>
                    <w:t>0</w:t>
                  </w:r>
                  <w:r w:rsidRPr="000F53C8">
                    <w:rPr>
                      <w:rFonts w:asciiTheme="majorHAnsi" w:hAnsiTheme="majorHAnsi"/>
                    </w:rPr>
                    <w:t>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277504" w:rsidP="00277504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175</w:t>
                  </w:r>
                  <w:r w:rsidR="00BB2717">
                    <w:rPr>
                      <w:rFonts w:asciiTheme="majorHAnsi" w:hAnsiTheme="majorHAnsi"/>
                    </w:rPr>
                    <w:t>00</w:t>
                  </w:r>
                </w:p>
              </w:tc>
            </w:tr>
            <w:tr w:rsidR="00E56997" w:rsidRPr="000F53C8" w:rsidTr="007405CC">
              <w:trPr>
                <w:trHeight w:val="255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E56997" w:rsidP="00277504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CRYSTA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E56997" w:rsidP="007405CC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 xml:space="preserve">6 PAX 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E56997" w:rsidP="007405CC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11500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277504" w:rsidP="00277504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120</w:t>
                  </w:r>
                  <w:r w:rsidR="00E56997">
                    <w:rPr>
                      <w:rFonts w:asciiTheme="majorHAnsi" w:hAnsiTheme="majorHAnsi"/>
                    </w:rPr>
                    <w:t>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277504" w:rsidP="007405CC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150</w:t>
                  </w:r>
                  <w:r w:rsidR="00BB2717">
                    <w:rPr>
                      <w:rFonts w:asciiTheme="majorHAnsi" w:hAnsiTheme="majorHAnsi"/>
                    </w:rPr>
                    <w:t>00</w:t>
                  </w:r>
                </w:p>
              </w:tc>
            </w:tr>
            <w:tr w:rsidR="00E56997" w:rsidRPr="000F53C8" w:rsidTr="007405CC">
              <w:trPr>
                <w:trHeight w:val="255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Default="00E56997" w:rsidP="007405CC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TEMPO TRAVELLER</w:t>
                  </w:r>
                </w:p>
                <w:p w:rsidR="00E56997" w:rsidRPr="000F53C8" w:rsidRDefault="00E56997" w:rsidP="007405CC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E56997" w:rsidP="007405CC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 xml:space="preserve">8 PAX 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E56997" w:rsidP="007405CC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12000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277504" w:rsidP="007405CC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125</w:t>
                  </w:r>
                  <w:r w:rsidR="00E56997">
                    <w:rPr>
                      <w:rFonts w:asciiTheme="majorHAnsi" w:hAnsiTheme="majorHAnsi"/>
                    </w:rPr>
                    <w:t>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277504" w:rsidP="007405CC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155</w:t>
                  </w:r>
                  <w:r w:rsidR="00BB2717">
                    <w:rPr>
                      <w:rFonts w:asciiTheme="majorHAnsi" w:hAnsiTheme="majorHAnsi"/>
                    </w:rPr>
                    <w:t>00</w:t>
                  </w:r>
                </w:p>
              </w:tc>
            </w:tr>
            <w:tr w:rsidR="00E56997" w:rsidRPr="000F53C8" w:rsidTr="007405CC">
              <w:trPr>
                <w:trHeight w:val="255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E56997" w:rsidP="007405CC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 xml:space="preserve">EXTRA PERSON   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E56997" w:rsidP="007405CC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ABOVE 5 YRS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E56997" w:rsidP="007405CC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3000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E56997" w:rsidP="007405CC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3500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6997" w:rsidRPr="000F53C8" w:rsidRDefault="00E56997" w:rsidP="007405CC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4000</w:t>
                  </w:r>
                </w:p>
              </w:tc>
            </w:tr>
          </w:tbl>
          <w:p w:rsidR="009F5D24" w:rsidRPr="000F53C8" w:rsidRDefault="009F5D24" w:rsidP="00DD3388">
            <w:pPr>
              <w:rPr>
                <w:rFonts w:asciiTheme="majorHAnsi" w:hAnsiTheme="majorHAnsi"/>
              </w:rPr>
            </w:pPr>
          </w:p>
          <w:p w:rsidR="009F5D24" w:rsidRPr="000F53C8" w:rsidRDefault="009F5D24" w:rsidP="00DD3388">
            <w:pPr>
              <w:rPr>
                <w:rFonts w:asciiTheme="majorHAnsi" w:hAnsiTheme="majorHAnsi"/>
              </w:rPr>
            </w:pPr>
          </w:p>
        </w:tc>
      </w:tr>
    </w:tbl>
    <w:p w:rsidR="00DC0097" w:rsidRPr="000F53C8" w:rsidRDefault="00DC0097" w:rsidP="00DD3388">
      <w:pPr>
        <w:rPr>
          <w:rFonts w:asciiTheme="majorHAnsi" w:hAnsiTheme="majorHAnsi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14"/>
      </w:tblGrid>
      <w:tr w:rsidR="00DC0097" w:rsidRPr="000F53C8" w:rsidTr="00DD33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097" w:rsidRPr="000F53C8" w:rsidRDefault="00DC0097" w:rsidP="00DD3388">
            <w:pPr>
              <w:rPr>
                <w:rFonts w:asciiTheme="majorHAnsi" w:hAnsiTheme="majorHAnsi"/>
              </w:rPr>
            </w:pPr>
          </w:p>
        </w:tc>
      </w:tr>
    </w:tbl>
    <w:p w:rsidR="00DC0097" w:rsidRPr="000F53C8" w:rsidRDefault="00DD3388" w:rsidP="002C20A5">
      <w:pPr>
        <w:rPr>
          <w:rFonts w:asciiTheme="majorHAnsi" w:hAnsiTheme="majorHAnsi"/>
        </w:rPr>
      </w:pPr>
      <w:r w:rsidRPr="000F53C8">
        <w:rPr>
          <w:rFonts w:asciiTheme="majorHAnsi" w:hAnsiTheme="majorHAnsi"/>
          <w:b/>
          <w:bCs/>
          <w:color w:val="426587"/>
        </w:rPr>
        <w:t>Hotels to be used or similar</w:t>
      </w:r>
    </w:p>
    <w:tbl>
      <w:tblPr>
        <w:tblW w:w="0" w:type="auto"/>
        <w:tblCellSpacing w:w="0" w:type="dxa"/>
        <w:tblInd w:w="170" w:type="dxa"/>
        <w:tblBorders>
          <w:top w:val="outset" w:sz="8" w:space="0" w:color="DBE7EC"/>
          <w:left w:val="outset" w:sz="8" w:space="0" w:color="DBE7EC"/>
          <w:bottom w:val="outset" w:sz="8" w:space="0" w:color="DBE7EC"/>
          <w:right w:val="outset" w:sz="8" w:space="0" w:color="DBE7EC"/>
        </w:tblBorders>
        <w:tblCellMar>
          <w:left w:w="0" w:type="dxa"/>
          <w:right w:w="0" w:type="dxa"/>
        </w:tblCellMar>
        <w:tblLook w:val="04A0"/>
      </w:tblPr>
      <w:tblGrid>
        <w:gridCol w:w="2008"/>
        <w:gridCol w:w="1916"/>
        <w:gridCol w:w="3040"/>
        <w:gridCol w:w="3280"/>
      </w:tblGrid>
      <w:tr w:rsidR="00AD68A5" w:rsidRPr="000F53C8" w:rsidTr="002C20A5">
        <w:trPr>
          <w:tblCellSpacing w:w="0" w:type="dxa"/>
        </w:trPr>
        <w:tc>
          <w:tcPr>
            <w:tcW w:w="2008" w:type="dxa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AD68A5" w:rsidRPr="000F53C8" w:rsidRDefault="00AD68A5" w:rsidP="002C20A5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  <w:b/>
                <w:bCs/>
                <w:color w:val="FF0000"/>
              </w:rPr>
              <w:t>City</w:t>
            </w:r>
          </w:p>
        </w:tc>
        <w:tc>
          <w:tcPr>
            <w:tcW w:w="0" w:type="auto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AD68A5" w:rsidRPr="000F53C8" w:rsidRDefault="00AD68A5" w:rsidP="002C20A5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  <w:b/>
                <w:bCs/>
                <w:color w:val="FF0000"/>
              </w:rPr>
              <w:t>Tourist Package</w:t>
            </w:r>
          </w:p>
        </w:tc>
        <w:tc>
          <w:tcPr>
            <w:tcW w:w="0" w:type="auto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hideMark/>
          </w:tcPr>
          <w:p w:rsidR="00277504" w:rsidRDefault="00AD68A5" w:rsidP="002C20A5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0F53C8">
              <w:rPr>
                <w:rFonts w:asciiTheme="majorHAnsi" w:hAnsiTheme="majorHAnsi"/>
                <w:b/>
                <w:bCs/>
                <w:color w:val="FF0000"/>
              </w:rPr>
              <w:t xml:space="preserve">Value </w:t>
            </w:r>
          </w:p>
          <w:p w:rsidR="00AD68A5" w:rsidRPr="000F53C8" w:rsidRDefault="00AD68A5" w:rsidP="002C20A5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  <w:b/>
                <w:bCs/>
                <w:color w:val="FF0000"/>
              </w:rPr>
              <w:t>Package</w:t>
            </w:r>
          </w:p>
        </w:tc>
        <w:tc>
          <w:tcPr>
            <w:tcW w:w="3280" w:type="dxa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hideMark/>
          </w:tcPr>
          <w:p w:rsidR="00277504" w:rsidRDefault="00AD68A5" w:rsidP="002C20A5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0F53C8">
              <w:rPr>
                <w:rFonts w:asciiTheme="majorHAnsi" w:hAnsiTheme="majorHAnsi"/>
                <w:b/>
                <w:bCs/>
                <w:color w:val="FF0000"/>
              </w:rPr>
              <w:t xml:space="preserve">Comfort </w:t>
            </w:r>
          </w:p>
          <w:p w:rsidR="00AD68A5" w:rsidRPr="000F53C8" w:rsidRDefault="00AD68A5" w:rsidP="002C20A5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  <w:b/>
                <w:bCs/>
                <w:color w:val="FF0000"/>
              </w:rPr>
              <w:t>Package</w:t>
            </w:r>
          </w:p>
        </w:tc>
      </w:tr>
      <w:tr w:rsidR="0010441C" w:rsidRPr="000F53C8" w:rsidTr="002C20A5">
        <w:trPr>
          <w:trHeight w:val="375"/>
          <w:tblCellSpacing w:w="0" w:type="dxa"/>
        </w:trPr>
        <w:tc>
          <w:tcPr>
            <w:tcW w:w="2008" w:type="dxa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10441C" w:rsidRPr="000F53C8" w:rsidRDefault="0010441C" w:rsidP="002C20A5">
            <w:pPr>
              <w:rPr>
                <w:rFonts w:asciiTheme="majorHAnsi" w:hAnsiTheme="majorHAnsi"/>
                <w:color w:val="527394"/>
              </w:rPr>
            </w:pPr>
            <w:r w:rsidRPr="000F53C8">
              <w:rPr>
                <w:rFonts w:asciiTheme="majorHAnsi" w:hAnsiTheme="majorHAnsi"/>
                <w:color w:val="527394"/>
              </w:rPr>
              <w:t xml:space="preserve">Ujjain </w:t>
            </w:r>
          </w:p>
        </w:tc>
        <w:tc>
          <w:tcPr>
            <w:tcW w:w="0" w:type="auto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277504" w:rsidRDefault="0010441C" w:rsidP="002C20A5">
            <w:pPr>
              <w:spacing w:line="540" w:lineRule="atLeast"/>
              <w:rPr>
                <w:rFonts w:asciiTheme="majorHAnsi" w:hAnsiTheme="majorHAnsi"/>
              </w:rPr>
            </w:pPr>
            <w:proofErr w:type="spellStart"/>
            <w:r w:rsidRPr="000F53C8">
              <w:rPr>
                <w:rFonts w:asciiTheme="majorHAnsi" w:hAnsiTheme="majorHAnsi"/>
              </w:rPr>
              <w:t>Ujjaini</w:t>
            </w:r>
            <w:proofErr w:type="spellEnd"/>
            <w:r w:rsidR="00576B83">
              <w:rPr>
                <w:rFonts w:asciiTheme="majorHAnsi" w:hAnsiTheme="majorHAnsi"/>
              </w:rPr>
              <w:t xml:space="preserve">/Similar </w:t>
            </w:r>
          </w:p>
          <w:p w:rsidR="0010441C" w:rsidRDefault="00576B83" w:rsidP="002C20A5">
            <w:pPr>
              <w:spacing w:line="54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on CP</w:t>
            </w:r>
          </w:p>
          <w:p w:rsidR="00E56997" w:rsidRPr="000F53C8" w:rsidRDefault="00E56997" w:rsidP="00E56997">
            <w:pPr>
              <w:spacing w:line="540" w:lineRule="atLeast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10441C" w:rsidRDefault="00BB4970" w:rsidP="002C20A5">
            <w:pPr>
              <w:spacing w:line="540" w:lineRule="atLeast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/>
              </w:rPr>
              <w:t>Anjushree</w:t>
            </w:r>
            <w:proofErr w:type="spellEnd"/>
            <w:r>
              <w:rPr>
                <w:rFonts w:asciiTheme="majorHAnsi" w:hAnsiTheme="majorHAnsi"/>
              </w:rPr>
              <w:t xml:space="preserve"> Value stay</w:t>
            </w:r>
            <w:r w:rsidR="0010441C" w:rsidRPr="000F53C8">
              <w:rPr>
                <w:rFonts w:asciiTheme="majorHAnsi" w:hAnsiTheme="majorHAnsi"/>
              </w:rPr>
              <w:t>/Similar</w:t>
            </w:r>
            <w:r w:rsidR="00576B83">
              <w:rPr>
                <w:rFonts w:asciiTheme="majorHAnsi" w:hAnsiTheme="majorHAnsi" w:cs="Calibri"/>
              </w:rPr>
              <w:t xml:space="preserve"> on CP</w:t>
            </w:r>
          </w:p>
          <w:p w:rsidR="00E56997" w:rsidRPr="000F53C8" w:rsidRDefault="00E56997" w:rsidP="00277504">
            <w:pPr>
              <w:spacing w:line="540" w:lineRule="atLeast"/>
              <w:rPr>
                <w:rFonts w:asciiTheme="majorHAnsi" w:hAnsiTheme="majorHAnsi"/>
              </w:rPr>
            </w:pPr>
          </w:p>
        </w:tc>
        <w:tc>
          <w:tcPr>
            <w:tcW w:w="3280" w:type="dxa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277504" w:rsidRDefault="0010441C" w:rsidP="002C20A5">
            <w:pPr>
              <w:spacing w:line="540" w:lineRule="atLeast"/>
              <w:rPr>
                <w:rFonts w:asciiTheme="majorHAnsi" w:hAnsiTheme="majorHAnsi" w:cs="Calibri"/>
              </w:rPr>
            </w:pPr>
            <w:proofErr w:type="spellStart"/>
            <w:r w:rsidRPr="000F53C8">
              <w:rPr>
                <w:rFonts w:asciiTheme="majorHAnsi" w:hAnsiTheme="majorHAnsi"/>
              </w:rPr>
              <w:t>Anjushree</w:t>
            </w:r>
            <w:proofErr w:type="spellEnd"/>
            <w:r w:rsidRPr="000F53C8">
              <w:rPr>
                <w:rFonts w:asciiTheme="majorHAnsi" w:hAnsiTheme="majorHAnsi"/>
              </w:rPr>
              <w:t>/Similar</w:t>
            </w:r>
            <w:r w:rsidR="00576B83">
              <w:rPr>
                <w:rFonts w:asciiTheme="majorHAnsi" w:hAnsiTheme="majorHAnsi" w:cs="Calibri"/>
              </w:rPr>
              <w:t xml:space="preserve"> </w:t>
            </w:r>
          </w:p>
          <w:p w:rsidR="00E56997" w:rsidRDefault="00576B83" w:rsidP="002C20A5">
            <w:pPr>
              <w:spacing w:line="54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on CP</w:t>
            </w:r>
          </w:p>
          <w:p w:rsidR="00E56997" w:rsidRPr="000F53C8" w:rsidRDefault="00E56997" w:rsidP="002C20A5">
            <w:pPr>
              <w:spacing w:line="540" w:lineRule="atLeast"/>
              <w:rPr>
                <w:rFonts w:asciiTheme="majorHAnsi" w:hAnsiTheme="majorHAnsi"/>
              </w:rPr>
            </w:pPr>
          </w:p>
        </w:tc>
      </w:tr>
      <w:tr w:rsidR="0010441C" w:rsidRPr="000F53C8" w:rsidTr="002C20A5">
        <w:trPr>
          <w:trHeight w:val="375"/>
          <w:tblCellSpacing w:w="0" w:type="dxa"/>
        </w:trPr>
        <w:tc>
          <w:tcPr>
            <w:tcW w:w="2008" w:type="dxa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10441C" w:rsidRPr="000F53C8" w:rsidRDefault="0010441C" w:rsidP="002C20A5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  <w:color w:val="527394"/>
              </w:rPr>
              <w:t>Indore</w:t>
            </w:r>
            <w:r w:rsidR="00355A7D">
              <w:rPr>
                <w:rFonts w:asciiTheme="majorHAnsi" w:hAnsiTheme="majorHAnsi"/>
                <w:color w:val="527394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277504" w:rsidRDefault="00BB4970" w:rsidP="002C20A5">
            <w:pPr>
              <w:spacing w:line="540" w:lineRule="atLeast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/>
              </w:rPr>
              <w:t>Silvotel</w:t>
            </w:r>
            <w:proofErr w:type="spellEnd"/>
            <w:r w:rsidR="0010441C" w:rsidRPr="000F53C8">
              <w:rPr>
                <w:rFonts w:asciiTheme="majorHAnsi" w:hAnsiTheme="majorHAnsi"/>
              </w:rPr>
              <w:t>/Similar</w:t>
            </w:r>
            <w:r w:rsidR="00576B83">
              <w:rPr>
                <w:rFonts w:asciiTheme="majorHAnsi" w:hAnsiTheme="majorHAnsi" w:cs="Calibri"/>
              </w:rPr>
              <w:t xml:space="preserve"> </w:t>
            </w:r>
          </w:p>
          <w:p w:rsidR="0010441C" w:rsidRDefault="00576B83" w:rsidP="002C20A5">
            <w:pPr>
              <w:spacing w:line="54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on CP</w:t>
            </w:r>
          </w:p>
          <w:p w:rsidR="00E56997" w:rsidRPr="000F53C8" w:rsidRDefault="00E56997" w:rsidP="00277504">
            <w:pPr>
              <w:spacing w:line="540" w:lineRule="atLeast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277504" w:rsidRDefault="0010441C" w:rsidP="002C20A5">
            <w:pPr>
              <w:spacing w:line="540" w:lineRule="atLeast"/>
              <w:rPr>
                <w:rFonts w:asciiTheme="majorHAnsi" w:hAnsiTheme="majorHAnsi" w:cs="Calibri"/>
              </w:rPr>
            </w:pPr>
            <w:r w:rsidRPr="000F53C8">
              <w:rPr>
                <w:rFonts w:asciiTheme="majorHAnsi" w:hAnsiTheme="majorHAnsi"/>
              </w:rPr>
              <w:t>Best Western/Similar</w:t>
            </w:r>
            <w:r w:rsidR="00576B83">
              <w:rPr>
                <w:rFonts w:asciiTheme="majorHAnsi" w:hAnsiTheme="majorHAnsi" w:cs="Calibri"/>
              </w:rPr>
              <w:t xml:space="preserve"> </w:t>
            </w:r>
          </w:p>
          <w:p w:rsidR="0010441C" w:rsidRDefault="00576B83" w:rsidP="002C20A5">
            <w:pPr>
              <w:spacing w:line="54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on CP</w:t>
            </w:r>
          </w:p>
          <w:p w:rsidR="00E56997" w:rsidRDefault="00E56997" w:rsidP="002C20A5">
            <w:pPr>
              <w:spacing w:line="540" w:lineRule="atLeast"/>
              <w:rPr>
                <w:rFonts w:asciiTheme="majorHAnsi" w:hAnsiTheme="majorHAnsi" w:cs="Calibri"/>
              </w:rPr>
            </w:pPr>
          </w:p>
          <w:p w:rsidR="00E56997" w:rsidRPr="000F53C8" w:rsidRDefault="00E56997" w:rsidP="002C20A5">
            <w:pPr>
              <w:spacing w:line="540" w:lineRule="atLeast"/>
              <w:rPr>
                <w:rFonts w:asciiTheme="majorHAnsi" w:hAnsiTheme="majorHAnsi"/>
              </w:rPr>
            </w:pPr>
          </w:p>
        </w:tc>
        <w:tc>
          <w:tcPr>
            <w:tcW w:w="3280" w:type="dxa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277504" w:rsidRDefault="00BB4970" w:rsidP="002C20A5">
            <w:pPr>
              <w:spacing w:line="54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/>
              </w:rPr>
              <w:t xml:space="preserve">The Park </w:t>
            </w:r>
            <w:r w:rsidR="0010441C" w:rsidRPr="000F53C8">
              <w:rPr>
                <w:rFonts w:asciiTheme="majorHAnsi" w:hAnsiTheme="majorHAnsi"/>
              </w:rPr>
              <w:t>/Similar</w:t>
            </w:r>
            <w:r w:rsidR="00576B83">
              <w:rPr>
                <w:rFonts w:asciiTheme="majorHAnsi" w:hAnsiTheme="majorHAnsi" w:cs="Calibri"/>
              </w:rPr>
              <w:t xml:space="preserve"> </w:t>
            </w:r>
          </w:p>
          <w:p w:rsidR="0010441C" w:rsidRDefault="00576B83" w:rsidP="002C20A5">
            <w:pPr>
              <w:spacing w:line="54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on CP</w:t>
            </w:r>
          </w:p>
          <w:p w:rsidR="00E56997" w:rsidRPr="000F53C8" w:rsidRDefault="00E56997" w:rsidP="00277504">
            <w:pPr>
              <w:spacing w:line="540" w:lineRule="atLeast"/>
              <w:rPr>
                <w:rFonts w:asciiTheme="majorHAnsi" w:hAnsiTheme="majorHAnsi"/>
              </w:rPr>
            </w:pPr>
          </w:p>
        </w:tc>
      </w:tr>
    </w:tbl>
    <w:p w:rsidR="00DC0097" w:rsidRPr="000F53C8" w:rsidRDefault="00DC0097" w:rsidP="002C20A5">
      <w:pPr>
        <w:rPr>
          <w:rFonts w:asciiTheme="majorHAnsi" w:hAnsiTheme="majorHAnsi"/>
        </w:rPr>
      </w:pPr>
      <w:r w:rsidRPr="000F53C8">
        <w:rPr>
          <w:rFonts w:asciiTheme="majorHAnsi" w:hAnsiTheme="majorHAnsi"/>
        </w:rPr>
        <w:lastRenderedPageBreak/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49"/>
      </w:tblGrid>
      <w:tr w:rsidR="00DC0097" w:rsidRPr="000F53C8" w:rsidTr="00DC0097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dotted" w:sz="8" w:space="0" w:color="426587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DC0097" w:rsidRPr="000F53C8" w:rsidRDefault="00DC0097" w:rsidP="002C20A5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  <w:b/>
                <w:bCs/>
                <w:color w:val="365F91"/>
                <w:u w:val="single"/>
              </w:rPr>
              <w:t>ABOUT THE HOTELS:</w:t>
            </w:r>
          </w:p>
          <w:p w:rsidR="00DC0097" w:rsidRPr="000F53C8" w:rsidRDefault="00DC0097" w:rsidP="002C20A5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</w:rPr>
              <w:t xml:space="preserve">We have selected, combined &amp; graded the hotels in a fashion, so that the Guest gets a similar kind of standard in services &amp; facilities at every destination / place of retirement.  For the easy understanding we have termed </w:t>
            </w:r>
          </w:p>
          <w:p w:rsidR="00DC0097" w:rsidRPr="000F53C8" w:rsidRDefault="00DC0097" w:rsidP="002C20A5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</w:rPr>
              <w:t xml:space="preserve">•          Services rendered by the Hotel used under </w:t>
            </w:r>
            <w:r w:rsidR="009D4888" w:rsidRPr="000F53C8">
              <w:rPr>
                <w:rFonts w:asciiTheme="majorHAnsi" w:hAnsiTheme="majorHAnsi"/>
              </w:rPr>
              <w:t>Tourist Package</w:t>
            </w:r>
            <w:r w:rsidRPr="000F53C8">
              <w:rPr>
                <w:rFonts w:asciiTheme="majorHAnsi" w:hAnsiTheme="majorHAnsi"/>
              </w:rPr>
              <w:t xml:space="preserve"> will be equivalent to 2*+ Properties. </w:t>
            </w:r>
          </w:p>
          <w:p w:rsidR="00DC0097" w:rsidRPr="000F53C8" w:rsidRDefault="00DC0097" w:rsidP="002C20A5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</w:rPr>
              <w:t xml:space="preserve">•          Services rendered by the Hotel used under </w:t>
            </w:r>
            <w:r w:rsidR="009D4888" w:rsidRPr="000F53C8">
              <w:rPr>
                <w:rFonts w:asciiTheme="majorHAnsi" w:hAnsiTheme="majorHAnsi"/>
              </w:rPr>
              <w:t>Value Package</w:t>
            </w:r>
            <w:r w:rsidRPr="000F53C8">
              <w:rPr>
                <w:rFonts w:asciiTheme="majorHAnsi" w:hAnsiTheme="majorHAnsi"/>
              </w:rPr>
              <w:t xml:space="preserve"> will be equivalent to 3* TO 4* Properties. </w:t>
            </w:r>
          </w:p>
          <w:p w:rsidR="00DC0097" w:rsidRPr="000F53C8" w:rsidRDefault="00DC0097" w:rsidP="002C20A5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</w:rPr>
              <w:t xml:space="preserve">•          Services rendered by the Hotel used under </w:t>
            </w:r>
            <w:r w:rsidR="009D4888" w:rsidRPr="000F53C8">
              <w:rPr>
                <w:rFonts w:asciiTheme="majorHAnsi" w:hAnsiTheme="majorHAnsi"/>
              </w:rPr>
              <w:t>Comfort Package</w:t>
            </w:r>
            <w:r w:rsidRPr="000F53C8">
              <w:rPr>
                <w:rFonts w:asciiTheme="majorHAnsi" w:hAnsiTheme="majorHAnsi"/>
              </w:rPr>
              <w:t xml:space="preserve"> will be equivalent to 4*+ to 5* Properties. </w:t>
            </w:r>
          </w:p>
          <w:p w:rsidR="00DC0097" w:rsidRPr="000F53C8" w:rsidRDefault="00DC0097" w:rsidP="002C20A5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</w:rPr>
              <w:t>If guests need any particular facilities in hotels like lift, temperature controlled swimming pool, Spa, regional special food etc... Please inform prior and recheck from us.</w:t>
            </w:r>
          </w:p>
          <w:p w:rsidR="00DC0097" w:rsidRPr="000F53C8" w:rsidRDefault="00DC0097" w:rsidP="002C20A5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</w:rPr>
              <w:t> </w:t>
            </w:r>
          </w:p>
          <w:p w:rsidR="00DC0097" w:rsidRPr="000F53C8" w:rsidRDefault="00DC0097" w:rsidP="002C20A5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  <w:b/>
                <w:bCs/>
                <w:color w:val="426587"/>
              </w:rPr>
              <w:t> </w:t>
            </w:r>
          </w:p>
          <w:p w:rsidR="00DC0097" w:rsidRPr="000F53C8" w:rsidRDefault="00DC0097" w:rsidP="002C20A5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  <w:b/>
                <w:bCs/>
                <w:color w:val="426587"/>
              </w:rPr>
              <w:t>Package includes</w:t>
            </w:r>
          </w:p>
        </w:tc>
      </w:tr>
      <w:tr w:rsidR="00DC0097" w:rsidRPr="000F53C8" w:rsidTr="00DC009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2"/>
              <w:gridCol w:w="8690"/>
            </w:tblGrid>
            <w:tr w:rsidR="00DC0097" w:rsidRPr="000F53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color w:val="515251"/>
                    </w:rPr>
                    <w:t>Accommodation at all places on twin sharing basis</w:t>
                  </w:r>
                </w:p>
              </w:tc>
            </w:tr>
            <w:tr w:rsidR="00DC0097" w:rsidRPr="000F53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color w:val="515251"/>
                    </w:rPr>
                    <w:t xml:space="preserve">Meal as per mentioned above </w:t>
                  </w:r>
                </w:p>
              </w:tc>
            </w:tr>
            <w:tr w:rsidR="00DC0097" w:rsidRPr="000F53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color w:val="515251"/>
                    </w:rPr>
                    <w:t>All sightseeing and excursions as per itinerary by respective car as mentioned above</w:t>
                  </w:r>
                </w:p>
              </w:tc>
            </w:tr>
            <w:tr w:rsidR="00DC0097" w:rsidRPr="000F53C8" w:rsidTr="001B67C0">
              <w:trPr>
                <w:trHeight w:val="680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color w:val="515251"/>
                    </w:rPr>
                    <w:t>All applicable hotel taxes</w:t>
                  </w:r>
                </w:p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color w:val="515251"/>
                    </w:rPr>
                    <w:t> </w:t>
                  </w:r>
                </w:p>
              </w:tc>
            </w:tr>
          </w:tbl>
          <w:p w:rsidR="00DC0097" w:rsidRPr="000F53C8" w:rsidRDefault="00DC0097">
            <w:pPr>
              <w:rPr>
                <w:rFonts w:asciiTheme="majorHAnsi" w:hAnsiTheme="majorHAnsi"/>
              </w:rPr>
            </w:pPr>
          </w:p>
        </w:tc>
      </w:tr>
      <w:tr w:rsidR="00DC0097" w:rsidRPr="000F53C8" w:rsidTr="00DC009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097" w:rsidRDefault="00DC0097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0F53C8">
              <w:rPr>
                <w:rFonts w:asciiTheme="majorHAnsi" w:hAnsiTheme="majorHAnsi"/>
                <w:b/>
                <w:bCs/>
                <w:color w:val="FF0000"/>
              </w:rPr>
              <w:t>SUPPLEMENT COST: (SUBJECT TO AVAILABILITY)</w:t>
            </w:r>
          </w:p>
          <w:p w:rsidR="000F53C8" w:rsidRDefault="000F53C8">
            <w:pPr>
              <w:rPr>
                <w:rFonts w:asciiTheme="majorHAnsi" w:hAnsiTheme="majorHAnsi"/>
                <w:b/>
                <w:bCs/>
                <w:color w:val="FF0000"/>
              </w:rPr>
            </w:pPr>
          </w:p>
          <w:p w:rsidR="000F53C8" w:rsidRDefault="000F53C8" w:rsidP="000F53C8">
            <w:pPr>
              <w:rPr>
                <w:rFonts w:asciiTheme="majorHAnsi" w:hAnsiTheme="majorHAnsi"/>
                <w:b/>
                <w:bCs/>
                <w:color w:val="515251"/>
              </w:rPr>
            </w:pPr>
            <w:r w:rsidRPr="00BA4E3F">
              <w:rPr>
                <w:rFonts w:asciiTheme="majorHAnsi" w:hAnsiTheme="majorHAnsi"/>
                <w:b/>
                <w:bCs/>
                <w:color w:val="515251"/>
              </w:rPr>
              <w:t xml:space="preserve">Guide Can be provided at </w:t>
            </w:r>
            <w:r>
              <w:rPr>
                <w:rFonts w:asciiTheme="majorHAnsi" w:hAnsiTheme="majorHAnsi"/>
                <w:b/>
                <w:bCs/>
                <w:color w:val="515251"/>
              </w:rPr>
              <w:t>Indore/Ujjain/</w:t>
            </w:r>
            <w:proofErr w:type="spellStart"/>
            <w:r>
              <w:rPr>
                <w:rFonts w:asciiTheme="majorHAnsi" w:hAnsiTheme="majorHAnsi"/>
                <w:b/>
                <w:bCs/>
                <w:color w:val="515251"/>
              </w:rPr>
              <w:t>Omkareshwar</w:t>
            </w:r>
            <w:proofErr w:type="spellEnd"/>
            <w:r w:rsidRPr="00BA4E3F">
              <w:rPr>
                <w:rFonts w:asciiTheme="majorHAnsi" w:hAnsiTheme="majorHAnsi"/>
                <w:b/>
                <w:bCs/>
                <w:color w:val="515251"/>
              </w:rPr>
              <w:t xml:space="preserve"> at extra cost</w:t>
            </w:r>
          </w:p>
          <w:p w:rsidR="000F53C8" w:rsidRDefault="000F53C8" w:rsidP="000F53C8">
            <w:pPr>
              <w:rPr>
                <w:rFonts w:asciiTheme="majorHAnsi" w:hAnsiTheme="majorHAnsi"/>
                <w:b/>
                <w:color w:val="515251"/>
              </w:rPr>
            </w:pPr>
            <w:r w:rsidRPr="00A70625">
              <w:rPr>
                <w:rFonts w:asciiTheme="majorHAnsi" w:hAnsiTheme="majorHAnsi"/>
                <w:b/>
                <w:bCs/>
                <w:color w:val="515251"/>
              </w:rPr>
              <w:t xml:space="preserve"> Per day Guide Cost = </w:t>
            </w:r>
            <w:r w:rsidRPr="00A70625">
              <w:rPr>
                <w:rFonts w:asciiTheme="majorHAnsi" w:hAnsiTheme="majorHAnsi"/>
                <w:b/>
                <w:color w:val="515251"/>
              </w:rPr>
              <w:t>Rs. 3500</w:t>
            </w:r>
          </w:p>
          <w:p w:rsidR="000F53C8" w:rsidRDefault="000F53C8" w:rsidP="000F53C8">
            <w:pPr>
              <w:rPr>
                <w:rFonts w:asciiTheme="majorHAnsi" w:hAnsiTheme="majorHAnsi"/>
              </w:rPr>
            </w:pPr>
          </w:p>
          <w:p w:rsidR="000F53C8" w:rsidRPr="000F53C8" w:rsidRDefault="000F53C8" w:rsidP="000F53C8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  <w:b/>
                <w:bCs/>
                <w:color w:val="515251"/>
              </w:rPr>
              <w:t xml:space="preserve">English speaking Escort Cost Per Day </w:t>
            </w:r>
            <w:r w:rsidRPr="000F53C8">
              <w:rPr>
                <w:rFonts w:asciiTheme="majorHAnsi" w:hAnsiTheme="majorHAnsi"/>
                <w:color w:val="515251"/>
              </w:rPr>
              <w:t>Rs. 4000</w:t>
            </w:r>
          </w:p>
          <w:p w:rsidR="000F53C8" w:rsidRPr="000F53C8" w:rsidRDefault="000F53C8" w:rsidP="000F53C8">
            <w:pPr>
              <w:rPr>
                <w:rFonts w:asciiTheme="majorHAnsi" w:hAnsiTheme="majorHAnsi"/>
              </w:rPr>
            </w:pPr>
          </w:p>
        </w:tc>
      </w:tr>
      <w:tr w:rsidR="00DC0097" w:rsidRPr="000F53C8" w:rsidTr="00DC009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7538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2"/>
              <w:gridCol w:w="7356"/>
            </w:tblGrid>
            <w:tr w:rsidR="000F53C8" w:rsidRPr="000F53C8" w:rsidTr="000F53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53C8" w:rsidRPr="000F53C8" w:rsidRDefault="000F53C8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73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F53C8" w:rsidRDefault="000F53C8">
                  <w:pPr>
                    <w:rPr>
                      <w:rFonts w:asciiTheme="majorHAnsi" w:hAnsiTheme="majorHAnsi"/>
                      <w:b/>
                      <w:bCs/>
                      <w:color w:val="515251"/>
                    </w:rPr>
                  </w:pPr>
                  <w:r w:rsidRPr="000F53C8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Special </w:t>
                  </w:r>
                  <w:proofErr w:type="spellStart"/>
                  <w:r w:rsidRPr="000F53C8">
                    <w:rPr>
                      <w:rFonts w:asciiTheme="majorHAnsi" w:hAnsiTheme="majorHAnsi"/>
                      <w:b/>
                      <w:bCs/>
                      <w:color w:val="515251"/>
                    </w:rPr>
                    <w:t>Pooja</w:t>
                  </w:r>
                  <w:proofErr w:type="spellEnd"/>
                  <w:r w:rsidRPr="000F53C8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 can be arranged at </w:t>
                  </w:r>
                  <w:proofErr w:type="spellStart"/>
                  <w:r w:rsidRPr="000F53C8">
                    <w:rPr>
                      <w:rFonts w:asciiTheme="majorHAnsi" w:hAnsiTheme="majorHAnsi"/>
                      <w:b/>
                      <w:bCs/>
                      <w:color w:val="515251"/>
                    </w:rPr>
                    <w:t>Mahakaleshwar</w:t>
                  </w:r>
                  <w:proofErr w:type="spellEnd"/>
                  <w:r w:rsidRPr="000F53C8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 &amp; </w:t>
                  </w:r>
                  <w:proofErr w:type="spellStart"/>
                  <w:r w:rsidRPr="000F53C8">
                    <w:rPr>
                      <w:rFonts w:asciiTheme="majorHAnsi" w:hAnsiTheme="majorHAnsi"/>
                      <w:b/>
                      <w:bCs/>
                      <w:color w:val="515251"/>
                    </w:rPr>
                    <w:t>Omkareshwar</w:t>
                  </w:r>
                  <w:proofErr w:type="spellEnd"/>
                  <w:r w:rsidRPr="000F53C8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 at extra cost &amp; subject to availability.</w:t>
                  </w:r>
                </w:p>
                <w:p w:rsidR="000F53C8" w:rsidRPr="000F53C8" w:rsidRDefault="000F53C8">
                  <w:pPr>
                    <w:rPr>
                      <w:rFonts w:asciiTheme="majorHAnsi" w:hAnsiTheme="majorHAnsi"/>
                      <w:b/>
                      <w:bCs/>
                      <w:color w:val="515251"/>
                    </w:rPr>
                  </w:pPr>
                </w:p>
                <w:p w:rsidR="000F53C8" w:rsidRPr="000F53C8" w:rsidRDefault="000F53C8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color w:val="515251"/>
                    </w:rPr>
                    <w:t xml:space="preserve">a) </w:t>
                  </w:r>
                  <w:proofErr w:type="spellStart"/>
                  <w:r w:rsidRPr="000F53C8">
                    <w:rPr>
                      <w:rFonts w:asciiTheme="majorHAnsi" w:hAnsiTheme="majorHAnsi"/>
                      <w:color w:val="515251"/>
                    </w:rPr>
                    <w:t>Maha</w:t>
                  </w:r>
                  <w:proofErr w:type="spellEnd"/>
                  <w:r w:rsidRPr="000F53C8">
                    <w:rPr>
                      <w:rFonts w:asciiTheme="majorHAnsi" w:hAnsiTheme="majorHAnsi"/>
                      <w:color w:val="515251"/>
                    </w:rPr>
                    <w:t xml:space="preserve"> </w:t>
                  </w:r>
                  <w:proofErr w:type="spellStart"/>
                  <w:r w:rsidRPr="000F53C8">
                    <w:rPr>
                      <w:rFonts w:asciiTheme="majorHAnsi" w:hAnsiTheme="majorHAnsi"/>
                      <w:color w:val="515251"/>
                    </w:rPr>
                    <w:t>Rudrabhishek</w:t>
                  </w:r>
                  <w:proofErr w:type="spellEnd"/>
                  <w:r w:rsidRPr="000F53C8">
                    <w:rPr>
                      <w:rFonts w:asciiTheme="majorHAnsi" w:hAnsiTheme="majorHAnsi"/>
                      <w:color w:val="515251"/>
                    </w:rPr>
                    <w:t xml:space="preserve"> 11 Brahmin - Rs. 21000</w:t>
                  </w:r>
                </w:p>
                <w:p w:rsidR="000F53C8" w:rsidRPr="000F53C8" w:rsidRDefault="000F53C8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color w:val="515251"/>
                    </w:rPr>
                    <w:t xml:space="preserve">b) </w:t>
                  </w:r>
                  <w:proofErr w:type="spellStart"/>
                  <w:r w:rsidRPr="000F53C8">
                    <w:rPr>
                      <w:rFonts w:asciiTheme="majorHAnsi" w:hAnsiTheme="majorHAnsi"/>
                      <w:color w:val="515251"/>
                    </w:rPr>
                    <w:t>Mahamrityunjay</w:t>
                  </w:r>
                  <w:proofErr w:type="spellEnd"/>
                  <w:r w:rsidRPr="000F53C8">
                    <w:rPr>
                      <w:rFonts w:asciiTheme="majorHAnsi" w:hAnsiTheme="majorHAnsi"/>
                      <w:color w:val="515251"/>
                    </w:rPr>
                    <w:t xml:space="preserve"> - Rs. 21000</w:t>
                  </w:r>
                </w:p>
              </w:tc>
            </w:tr>
            <w:tr w:rsidR="000F53C8" w:rsidRPr="000F53C8" w:rsidTr="000F53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53C8" w:rsidRPr="000F53C8" w:rsidRDefault="000F53C8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 </w:t>
                  </w:r>
                </w:p>
              </w:tc>
              <w:tc>
                <w:tcPr>
                  <w:tcW w:w="73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F53C8" w:rsidRPr="000F53C8" w:rsidRDefault="000F53C8" w:rsidP="00D06F3E">
                  <w:pPr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DC0097" w:rsidRPr="000F53C8" w:rsidRDefault="00DC0097">
            <w:pPr>
              <w:rPr>
                <w:rFonts w:asciiTheme="majorHAnsi" w:hAnsiTheme="majorHAnsi"/>
              </w:rPr>
            </w:pPr>
          </w:p>
        </w:tc>
      </w:tr>
    </w:tbl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Fonts w:asciiTheme="majorHAnsi" w:hAnsiTheme="majorHAnsi"/>
          <w:vanish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49"/>
      </w:tblGrid>
      <w:tr w:rsidR="00DC0097" w:rsidRPr="000F53C8" w:rsidTr="00DC0097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dotted" w:sz="8" w:space="0" w:color="426587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DC0097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  <w:b/>
                <w:bCs/>
                <w:color w:val="426587"/>
              </w:rPr>
              <w:t>Cost excludes</w:t>
            </w:r>
          </w:p>
        </w:tc>
      </w:tr>
      <w:tr w:rsidR="00DC0097" w:rsidRPr="000F53C8" w:rsidTr="00DC009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4"/>
              <w:gridCol w:w="10015"/>
            </w:tblGrid>
            <w:tr w:rsidR="00DC0097" w:rsidRPr="000F53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color w:val="515251"/>
                    </w:rPr>
                    <w:t>Lunch/dinner at hotels</w:t>
                  </w:r>
                </w:p>
              </w:tc>
            </w:tr>
            <w:tr w:rsidR="00DC0097" w:rsidRPr="000F53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color w:val="515251"/>
                    </w:rPr>
                    <w:t xml:space="preserve">Room service </w:t>
                  </w:r>
                </w:p>
              </w:tc>
            </w:tr>
            <w:tr w:rsidR="00DC0097" w:rsidRPr="000F53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color w:val="515251"/>
                    </w:rPr>
                    <w:t>Telephone calls and laundry</w:t>
                  </w:r>
                </w:p>
              </w:tc>
            </w:tr>
            <w:tr w:rsidR="00DC0097" w:rsidRPr="000F53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color w:val="515251"/>
                    </w:rPr>
                    <w:t>Any portage at airports and hotels, tips, insurance, wine ,mineral water, telephone charges, guide charges, boating charges, entrance fees and all items of personal nature </w:t>
                  </w:r>
                </w:p>
              </w:tc>
            </w:tr>
            <w:tr w:rsidR="00DC0097" w:rsidRPr="000F53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lastRenderedPageBreak/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color w:val="515251"/>
                    </w:rPr>
                    <w:t>Any service not specified in inclusions</w:t>
                  </w:r>
                </w:p>
              </w:tc>
            </w:tr>
            <w:tr w:rsidR="00DC0097" w:rsidRPr="000F53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     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 w:cs="Cambria"/>
                      <w:color w:val="FF0000"/>
                    </w:rPr>
                    <w:t></w:t>
                  </w:r>
                  <w:r w:rsidRPr="000F53C8">
                    <w:rPr>
                      <w:rFonts w:asciiTheme="majorHAnsi" w:hAnsiTheme="majorHAnsi"/>
                      <w:color w:val="FF0000"/>
                    </w:rPr>
                    <w:t xml:space="preserve">         </w:t>
                  </w:r>
                  <w:r w:rsidRPr="000F53C8">
                    <w:rPr>
                      <w:rFonts w:asciiTheme="majorHAnsi" w:hAnsiTheme="majorHAnsi"/>
                      <w:b/>
                      <w:bCs/>
                      <w:color w:val="FF0000"/>
                    </w:rPr>
                    <w:t>5 % GST</w:t>
                  </w:r>
                </w:p>
              </w:tc>
            </w:tr>
          </w:tbl>
          <w:p w:rsidR="00DC0097" w:rsidRPr="000F53C8" w:rsidRDefault="00DC0097">
            <w:pPr>
              <w:rPr>
                <w:rFonts w:asciiTheme="majorHAnsi" w:hAnsiTheme="majorHAnsi"/>
              </w:rPr>
            </w:pPr>
          </w:p>
        </w:tc>
      </w:tr>
      <w:tr w:rsidR="00DC0097" w:rsidRPr="000F53C8" w:rsidTr="00DC009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097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</w:rPr>
              <w:lastRenderedPageBreak/>
              <w:t> </w:t>
            </w:r>
          </w:p>
        </w:tc>
      </w:tr>
    </w:tbl>
    <w:p w:rsidR="00DC0097" w:rsidRPr="000F53C8" w:rsidRDefault="00DC0097" w:rsidP="00DC0097">
      <w:pPr>
        <w:rPr>
          <w:rFonts w:asciiTheme="majorHAnsi" w:hAnsiTheme="majorHAnsi"/>
        </w:rPr>
      </w:pPr>
      <w:r w:rsidRPr="000F53C8">
        <w:rPr>
          <w:rFonts w:asciiTheme="majorHAnsi" w:hAnsiTheme="majorHAnsi"/>
          <w:vanish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49"/>
      </w:tblGrid>
      <w:tr w:rsidR="00DC0097" w:rsidRPr="000F53C8" w:rsidTr="00DC0097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dotted" w:sz="8" w:space="0" w:color="426587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DC0097" w:rsidRPr="000F53C8" w:rsidRDefault="00DC0097">
            <w:pPr>
              <w:rPr>
                <w:rFonts w:asciiTheme="majorHAnsi" w:hAnsiTheme="majorHAnsi"/>
              </w:rPr>
            </w:pPr>
            <w:r w:rsidRPr="000F53C8">
              <w:rPr>
                <w:rFonts w:asciiTheme="majorHAnsi" w:hAnsiTheme="majorHAnsi"/>
                <w:b/>
                <w:bCs/>
                <w:color w:val="426587"/>
              </w:rPr>
              <w:t>Terms &amp; Conditions:</w:t>
            </w:r>
          </w:p>
        </w:tc>
      </w:tr>
      <w:tr w:rsidR="00DC0097" w:rsidRPr="000F53C8" w:rsidTr="00DC009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2"/>
              <w:gridCol w:w="10177"/>
            </w:tblGrid>
            <w:tr w:rsidR="00DC0097" w:rsidRPr="000F53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color w:val="515251"/>
                    </w:rPr>
                    <w:t>Above rates are subject to availability</w:t>
                  </w:r>
                </w:p>
              </w:tc>
            </w:tr>
            <w:tr w:rsidR="00DC0097" w:rsidRPr="000F53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b/>
                      <w:bCs/>
                      <w:color w:val="0000FF"/>
                      <w:u w:val="single"/>
                    </w:rPr>
                    <w:t>Cancellation Policy:</w:t>
                  </w:r>
                </w:p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b/>
                      <w:bCs/>
                      <w:color w:val="0000FF"/>
                    </w:rPr>
                    <w:t>o    </w:t>
                  </w:r>
                  <w:r w:rsidRPr="000F53C8">
                    <w:rPr>
                      <w:rFonts w:asciiTheme="majorHAnsi" w:hAnsiTheme="majorHAnsi"/>
                      <w:b/>
                      <w:bCs/>
                      <w:color w:val="0000FF"/>
                      <w:u w:val="single"/>
                    </w:rPr>
                    <w:t>Within 15 days of Arrival Date/ No Show: No Refund</w:t>
                  </w:r>
                </w:p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b/>
                      <w:bCs/>
                      <w:color w:val="0000FF"/>
                    </w:rPr>
                    <w:t>o    </w:t>
                  </w:r>
                  <w:r w:rsidRPr="000F53C8">
                    <w:rPr>
                      <w:rFonts w:asciiTheme="majorHAnsi" w:hAnsiTheme="majorHAnsi"/>
                      <w:b/>
                      <w:bCs/>
                      <w:color w:val="0000FF"/>
                      <w:u w:val="single"/>
                    </w:rPr>
                    <w:t>However following deductions would be levied:</w:t>
                  </w:r>
                </w:p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proofErr w:type="gramStart"/>
                  <w:r w:rsidRPr="000F53C8">
                    <w:rPr>
                      <w:rFonts w:asciiTheme="majorHAnsi" w:hAnsiTheme="majorHAnsi"/>
                      <w:b/>
                      <w:bCs/>
                      <w:color w:val="0000FF"/>
                    </w:rPr>
                    <w:t>o</w:t>
                  </w:r>
                  <w:proofErr w:type="gramEnd"/>
                  <w:r w:rsidRPr="000F53C8">
                    <w:rPr>
                      <w:rFonts w:asciiTheme="majorHAnsi" w:hAnsiTheme="majorHAnsi"/>
                      <w:b/>
                      <w:bCs/>
                      <w:color w:val="0000FF"/>
                    </w:rPr>
                    <w:t>    </w:t>
                  </w:r>
                  <w:r w:rsidRPr="000F53C8">
                    <w:rPr>
                      <w:rFonts w:asciiTheme="majorHAnsi" w:hAnsiTheme="majorHAnsi"/>
                      <w:b/>
                      <w:bCs/>
                      <w:color w:val="0000FF"/>
                      <w:u w:val="single"/>
                    </w:rPr>
                    <w:t>15 Days to 30 Days prior to Arrival - 50% of the total package cost.</w:t>
                  </w:r>
                </w:p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proofErr w:type="gramStart"/>
                  <w:r w:rsidRPr="000F53C8">
                    <w:rPr>
                      <w:rFonts w:asciiTheme="majorHAnsi" w:hAnsiTheme="majorHAnsi"/>
                      <w:b/>
                      <w:bCs/>
                      <w:color w:val="0000FF"/>
                    </w:rPr>
                    <w:t>o</w:t>
                  </w:r>
                  <w:proofErr w:type="gramEnd"/>
                  <w:r w:rsidRPr="000F53C8">
                    <w:rPr>
                      <w:rFonts w:asciiTheme="majorHAnsi" w:hAnsiTheme="majorHAnsi"/>
                      <w:b/>
                      <w:bCs/>
                      <w:color w:val="0000FF"/>
                    </w:rPr>
                    <w:t>    </w:t>
                  </w:r>
                  <w:r w:rsidRPr="000F53C8">
                    <w:rPr>
                      <w:rFonts w:asciiTheme="majorHAnsi" w:hAnsiTheme="majorHAnsi"/>
                      <w:b/>
                      <w:bCs/>
                      <w:color w:val="0000FF"/>
                      <w:u w:val="single"/>
                    </w:rPr>
                    <w:t>30 Days &amp; More- No Deductions would be levied.</w:t>
                  </w:r>
                </w:p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color w:val="515251"/>
                    </w:rPr>
                    <w:t> </w:t>
                  </w:r>
                </w:p>
              </w:tc>
            </w:tr>
            <w:tr w:rsidR="00DC0097" w:rsidRPr="000F53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color w:val="515251"/>
                    </w:rPr>
                    <w:t>Room category in all packages are the base category rooms</w:t>
                  </w:r>
                </w:p>
              </w:tc>
            </w:tr>
            <w:tr w:rsidR="00DC0097" w:rsidRPr="000F53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color w:val="515251"/>
                    </w:rPr>
                    <w:t>In case we are not able to provide the same hotels / room category as mentioned, then we shall provide similar alternate hotels / room category, change in the cost if any will be advised.</w:t>
                  </w:r>
                </w:p>
              </w:tc>
            </w:tr>
            <w:tr w:rsidR="00DC0097" w:rsidRPr="000F53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0097" w:rsidRPr="000F53C8" w:rsidRDefault="00DC0097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  <w:color w:val="FF0000"/>
                    </w:rPr>
                    <w:t xml:space="preserve">Above Given Rates are not applicable in any Festive period or long weekend like </w:t>
                  </w:r>
                  <w:proofErr w:type="spellStart"/>
                  <w:r w:rsidRPr="000F53C8">
                    <w:rPr>
                      <w:rFonts w:asciiTheme="majorHAnsi" w:hAnsiTheme="majorHAnsi"/>
                      <w:color w:val="FF0000"/>
                    </w:rPr>
                    <w:t>Dushehra</w:t>
                  </w:r>
                  <w:proofErr w:type="spellEnd"/>
                  <w:r w:rsidRPr="000F53C8">
                    <w:rPr>
                      <w:rFonts w:asciiTheme="majorHAnsi" w:hAnsiTheme="majorHAnsi"/>
                      <w:color w:val="FF0000"/>
                    </w:rPr>
                    <w:t xml:space="preserve">, </w:t>
                  </w:r>
                  <w:proofErr w:type="spellStart"/>
                  <w:r w:rsidRPr="000F53C8">
                    <w:rPr>
                      <w:rFonts w:asciiTheme="majorHAnsi" w:hAnsiTheme="majorHAnsi"/>
                      <w:color w:val="FF0000"/>
                    </w:rPr>
                    <w:t>Diwali</w:t>
                  </w:r>
                  <w:proofErr w:type="spellEnd"/>
                  <w:r w:rsidRPr="000F53C8">
                    <w:rPr>
                      <w:rFonts w:asciiTheme="majorHAnsi" w:hAnsiTheme="majorHAnsi"/>
                      <w:color w:val="FF0000"/>
                    </w:rPr>
                    <w:t xml:space="preserve">, Christmas, </w:t>
                  </w:r>
                  <w:proofErr w:type="gramStart"/>
                  <w:r w:rsidRPr="000F53C8">
                    <w:rPr>
                      <w:rFonts w:asciiTheme="majorHAnsi" w:hAnsiTheme="majorHAnsi"/>
                      <w:color w:val="FF0000"/>
                    </w:rPr>
                    <w:t>New</w:t>
                  </w:r>
                  <w:proofErr w:type="gramEnd"/>
                  <w:r w:rsidRPr="000F53C8">
                    <w:rPr>
                      <w:rFonts w:asciiTheme="majorHAnsi" w:hAnsiTheme="majorHAnsi"/>
                      <w:color w:val="FF0000"/>
                    </w:rPr>
                    <w:t xml:space="preserve"> Year &amp; during exhibitions in the city.</w:t>
                  </w:r>
                </w:p>
              </w:tc>
            </w:tr>
          </w:tbl>
          <w:p w:rsidR="00DC0097" w:rsidRPr="000F53C8" w:rsidRDefault="00DC0097">
            <w:pPr>
              <w:rPr>
                <w:rFonts w:asciiTheme="majorHAnsi" w:hAnsiTheme="majorHAnsi"/>
              </w:rPr>
            </w:pPr>
          </w:p>
        </w:tc>
      </w:tr>
    </w:tbl>
    <w:p w:rsidR="00B07CAA" w:rsidRPr="000F53C8" w:rsidRDefault="00B07CAA" w:rsidP="00040AB2">
      <w:pPr>
        <w:rPr>
          <w:rFonts w:asciiTheme="majorHAnsi" w:hAnsiTheme="majorHAnsi"/>
        </w:rPr>
      </w:pPr>
    </w:p>
    <w:p w:rsidR="00B07CAA" w:rsidRPr="000F53C8" w:rsidRDefault="00B07CAA" w:rsidP="00040AB2">
      <w:pPr>
        <w:rPr>
          <w:rFonts w:asciiTheme="majorHAnsi" w:hAnsiTheme="majorHAnsi"/>
        </w:rPr>
      </w:pPr>
    </w:p>
    <w:p w:rsidR="00AE4BC0" w:rsidRPr="000F53C8" w:rsidRDefault="00AE4BC0" w:rsidP="00040AB2">
      <w:pPr>
        <w:rPr>
          <w:rFonts w:asciiTheme="majorHAnsi" w:hAnsiTheme="majorHAnsi"/>
        </w:rPr>
      </w:pPr>
    </w:p>
    <w:sectPr w:rsidR="00AE4BC0" w:rsidRPr="000F53C8" w:rsidSect="00542B03">
      <w:pgSz w:w="12240" w:h="15840" w:code="1"/>
      <w:pgMar w:top="1440" w:right="1008" w:bottom="1440" w:left="1008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66A" w:rsidRDefault="003D566A" w:rsidP="000F53C8">
      <w:r>
        <w:separator/>
      </w:r>
    </w:p>
  </w:endnote>
  <w:endnote w:type="continuationSeparator" w:id="0">
    <w:p w:rsidR="003D566A" w:rsidRDefault="003D566A" w:rsidP="000F5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66A" w:rsidRDefault="003D566A" w:rsidP="000F53C8">
      <w:r>
        <w:separator/>
      </w:r>
    </w:p>
  </w:footnote>
  <w:footnote w:type="continuationSeparator" w:id="0">
    <w:p w:rsidR="003D566A" w:rsidRDefault="003D566A" w:rsidP="000F53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13797"/>
    <w:multiLevelType w:val="hybridMultilevel"/>
    <w:tmpl w:val="A888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F078C"/>
    <w:multiLevelType w:val="hybridMultilevel"/>
    <w:tmpl w:val="1270B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CAA"/>
    <w:rsid w:val="00000FF8"/>
    <w:rsid w:val="00011538"/>
    <w:rsid w:val="000211F7"/>
    <w:rsid w:val="0004083C"/>
    <w:rsid w:val="00040AB2"/>
    <w:rsid w:val="0004106D"/>
    <w:rsid w:val="00042471"/>
    <w:rsid w:val="00042581"/>
    <w:rsid w:val="000507CE"/>
    <w:rsid w:val="000510FD"/>
    <w:rsid w:val="000521AA"/>
    <w:rsid w:val="0007626E"/>
    <w:rsid w:val="00081016"/>
    <w:rsid w:val="00081C7D"/>
    <w:rsid w:val="00082D87"/>
    <w:rsid w:val="000956B8"/>
    <w:rsid w:val="000976E8"/>
    <w:rsid w:val="000C262A"/>
    <w:rsid w:val="000C36C3"/>
    <w:rsid w:val="000C6DA4"/>
    <w:rsid w:val="000F53C8"/>
    <w:rsid w:val="0010441C"/>
    <w:rsid w:val="00110269"/>
    <w:rsid w:val="00114C5B"/>
    <w:rsid w:val="00124F7D"/>
    <w:rsid w:val="001600FD"/>
    <w:rsid w:val="001A739C"/>
    <w:rsid w:val="001A7D6B"/>
    <w:rsid w:val="001B1ABC"/>
    <w:rsid w:val="001B42BD"/>
    <w:rsid w:val="001B67C0"/>
    <w:rsid w:val="001B746C"/>
    <w:rsid w:val="001D5C8C"/>
    <w:rsid w:val="002334D1"/>
    <w:rsid w:val="0027134B"/>
    <w:rsid w:val="00277504"/>
    <w:rsid w:val="00293A07"/>
    <w:rsid w:val="002C20A5"/>
    <w:rsid w:val="002C69A0"/>
    <w:rsid w:val="002C71F9"/>
    <w:rsid w:val="002D5F3D"/>
    <w:rsid w:val="002D75F1"/>
    <w:rsid w:val="002F5178"/>
    <w:rsid w:val="003024D7"/>
    <w:rsid w:val="003113F4"/>
    <w:rsid w:val="003268FB"/>
    <w:rsid w:val="00355A7D"/>
    <w:rsid w:val="00366008"/>
    <w:rsid w:val="00367B92"/>
    <w:rsid w:val="00381E15"/>
    <w:rsid w:val="00391A98"/>
    <w:rsid w:val="00397448"/>
    <w:rsid w:val="003A7DA1"/>
    <w:rsid w:val="003B2BF3"/>
    <w:rsid w:val="003C3129"/>
    <w:rsid w:val="003D566A"/>
    <w:rsid w:val="00403CF5"/>
    <w:rsid w:val="00417205"/>
    <w:rsid w:val="00420BAA"/>
    <w:rsid w:val="004350A3"/>
    <w:rsid w:val="00437A00"/>
    <w:rsid w:val="00443ABE"/>
    <w:rsid w:val="004605FD"/>
    <w:rsid w:val="004838CA"/>
    <w:rsid w:val="00491737"/>
    <w:rsid w:val="004A1A82"/>
    <w:rsid w:val="004D1780"/>
    <w:rsid w:val="004D35E9"/>
    <w:rsid w:val="004F1D5D"/>
    <w:rsid w:val="004F667C"/>
    <w:rsid w:val="0051756C"/>
    <w:rsid w:val="00517DA7"/>
    <w:rsid w:val="00521A63"/>
    <w:rsid w:val="005234ED"/>
    <w:rsid w:val="005249FF"/>
    <w:rsid w:val="00542B03"/>
    <w:rsid w:val="00545BC9"/>
    <w:rsid w:val="00554C47"/>
    <w:rsid w:val="00562CE4"/>
    <w:rsid w:val="00576B83"/>
    <w:rsid w:val="005C5388"/>
    <w:rsid w:val="005D0C08"/>
    <w:rsid w:val="005D613B"/>
    <w:rsid w:val="005D7F80"/>
    <w:rsid w:val="005E0089"/>
    <w:rsid w:val="0063051B"/>
    <w:rsid w:val="006331E3"/>
    <w:rsid w:val="00636C28"/>
    <w:rsid w:val="00653154"/>
    <w:rsid w:val="00660B21"/>
    <w:rsid w:val="0066388B"/>
    <w:rsid w:val="00664303"/>
    <w:rsid w:val="006832D2"/>
    <w:rsid w:val="006A53BA"/>
    <w:rsid w:val="006A6D6B"/>
    <w:rsid w:val="006F3E18"/>
    <w:rsid w:val="007105EA"/>
    <w:rsid w:val="007337C7"/>
    <w:rsid w:val="00735A49"/>
    <w:rsid w:val="007405CC"/>
    <w:rsid w:val="00744612"/>
    <w:rsid w:val="00744F29"/>
    <w:rsid w:val="00745BCE"/>
    <w:rsid w:val="00750F27"/>
    <w:rsid w:val="00763544"/>
    <w:rsid w:val="007A6297"/>
    <w:rsid w:val="007D402F"/>
    <w:rsid w:val="007F4505"/>
    <w:rsid w:val="007F5CCC"/>
    <w:rsid w:val="008114C2"/>
    <w:rsid w:val="00814FA3"/>
    <w:rsid w:val="00817A01"/>
    <w:rsid w:val="00824F74"/>
    <w:rsid w:val="00831C05"/>
    <w:rsid w:val="00837AE7"/>
    <w:rsid w:val="008526AD"/>
    <w:rsid w:val="008527C9"/>
    <w:rsid w:val="0085489E"/>
    <w:rsid w:val="00856EBD"/>
    <w:rsid w:val="008729C5"/>
    <w:rsid w:val="00876D1B"/>
    <w:rsid w:val="00883ECD"/>
    <w:rsid w:val="00885996"/>
    <w:rsid w:val="008D0743"/>
    <w:rsid w:val="009528F1"/>
    <w:rsid w:val="00953291"/>
    <w:rsid w:val="00953D93"/>
    <w:rsid w:val="00955BAE"/>
    <w:rsid w:val="009567DF"/>
    <w:rsid w:val="00985BE1"/>
    <w:rsid w:val="0098701E"/>
    <w:rsid w:val="009A09A1"/>
    <w:rsid w:val="009A3CBE"/>
    <w:rsid w:val="009C1CF5"/>
    <w:rsid w:val="009D4888"/>
    <w:rsid w:val="009E6A3B"/>
    <w:rsid w:val="009F5D24"/>
    <w:rsid w:val="009F770E"/>
    <w:rsid w:val="00A00238"/>
    <w:rsid w:val="00A17874"/>
    <w:rsid w:val="00A2299F"/>
    <w:rsid w:val="00A40BEA"/>
    <w:rsid w:val="00A45E31"/>
    <w:rsid w:val="00A714EF"/>
    <w:rsid w:val="00A73E41"/>
    <w:rsid w:val="00A82183"/>
    <w:rsid w:val="00A83AF3"/>
    <w:rsid w:val="00A9568F"/>
    <w:rsid w:val="00AA3D82"/>
    <w:rsid w:val="00AB2554"/>
    <w:rsid w:val="00AD68A5"/>
    <w:rsid w:val="00AE28A6"/>
    <w:rsid w:val="00AE4BC0"/>
    <w:rsid w:val="00AF126E"/>
    <w:rsid w:val="00B0594F"/>
    <w:rsid w:val="00B07CAA"/>
    <w:rsid w:val="00B10221"/>
    <w:rsid w:val="00B270DD"/>
    <w:rsid w:val="00B329F5"/>
    <w:rsid w:val="00B40ADE"/>
    <w:rsid w:val="00B54CC5"/>
    <w:rsid w:val="00B623DE"/>
    <w:rsid w:val="00B80558"/>
    <w:rsid w:val="00B92FE9"/>
    <w:rsid w:val="00BB0DD8"/>
    <w:rsid w:val="00BB2717"/>
    <w:rsid w:val="00BB2EE5"/>
    <w:rsid w:val="00BB42FE"/>
    <w:rsid w:val="00BB4970"/>
    <w:rsid w:val="00BC299C"/>
    <w:rsid w:val="00BD5DBB"/>
    <w:rsid w:val="00BE1A68"/>
    <w:rsid w:val="00BF43A4"/>
    <w:rsid w:val="00C23DE6"/>
    <w:rsid w:val="00C44490"/>
    <w:rsid w:val="00C52238"/>
    <w:rsid w:val="00C75166"/>
    <w:rsid w:val="00CA11C7"/>
    <w:rsid w:val="00CB28B9"/>
    <w:rsid w:val="00CC0B8D"/>
    <w:rsid w:val="00D05ED3"/>
    <w:rsid w:val="00D06F3E"/>
    <w:rsid w:val="00D1080B"/>
    <w:rsid w:val="00D17A4C"/>
    <w:rsid w:val="00D32863"/>
    <w:rsid w:val="00D54454"/>
    <w:rsid w:val="00D72277"/>
    <w:rsid w:val="00D801EF"/>
    <w:rsid w:val="00D84EDD"/>
    <w:rsid w:val="00DA4942"/>
    <w:rsid w:val="00DB1A4B"/>
    <w:rsid w:val="00DC0097"/>
    <w:rsid w:val="00DD0338"/>
    <w:rsid w:val="00DD3388"/>
    <w:rsid w:val="00E21EFD"/>
    <w:rsid w:val="00E27DA4"/>
    <w:rsid w:val="00E30313"/>
    <w:rsid w:val="00E364BF"/>
    <w:rsid w:val="00E504F3"/>
    <w:rsid w:val="00E56997"/>
    <w:rsid w:val="00E633F0"/>
    <w:rsid w:val="00E73C7D"/>
    <w:rsid w:val="00E77EFC"/>
    <w:rsid w:val="00E95028"/>
    <w:rsid w:val="00EA0551"/>
    <w:rsid w:val="00ED4DC5"/>
    <w:rsid w:val="00EE33B9"/>
    <w:rsid w:val="00F13686"/>
    <w:rsid w:val="00F41AF1"/>
    <w:rsid w:val="00F53EEB"/>
    <w:rsid w:val="00F775E4"/>
    <w:rsid w:val="00F939D0"/>
    <w:rsid w:val="00FA6279"/>
    <w:rsid w:val="00FC37A5"/>
    <w:rsid w:val="00FF0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5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A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7CAA"/>
    <w:rPr>
      <w:b/>
      <w:bCs/>
    </w:rPr>
  </w:style>
  <w:style w:type="character" w:customStyle="1" w:styleId="apple-style-span">
    <w:name w:val="apple-style-span"/>
    <w:basedOn w:val="DefaultParagraphFont"/>
    <w:rsid w:val="00B07CAA"/>
  </w:style>
  <w:style w:type="character" w:customStyle="1" w:styleId="apple-converted-space">
    <w:name w:val="apple-converted-space"/>
    <w:basedOn w:val="DefaultParagraphFont"/>
    <w:rsid w:val="00B07CAA"/>
  </w:style>
  <w:style w:type="character" w:styleId="Hyperlink">
    <w:name w:val="Hyperlink"/>
    <w:basedOn w:val="DefaultParagraphFont"/>
    <w:uiPriority w:val="99"/>
    <w:semiHidden/>
    <w:unhideWhenUsed/>
    <w:rsid w:val="00B07C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CAA"/>
    <w:pPr>
      <w:ind w:left="720"/>
      <w:contextualSpacing/>
    </w:pPr>
  </w:style>
  <w:style w:type="character" w:customStyle="1" w:styleId="gmail-apple-style-span">
    <w:name w:val="gmail-apple-style-span"/>
    <w:basedOn w:val="DefaultParagraphFont"/>
    <w:rsid w:val="00DC0097"/>
  </w:style>
  <w:style w:type="character" w:styleId="Emphasis">
    <w:name w:val="Emphasis"/>
    <w:basedOn w:val="DefaultParagraphFont"/>
    <w:uiPriority w:val="20"/>
    <w:qFormat/>
    <w:rsid w:val="006A53BA"/>
    <w:rPr>
      <w:i/>
      <w:iCs/>
    </w:rPr>
  </w:style>
  <w:style w:type="paragraph" w:styleId="NormalWeb">
    <w:name w:val="Normal (Web)"/>
    <w:basedOn w:val="Normal"/>
    <w:uiPriority w:val="99"/>
    <w:unhideWhenUsed/>
    <w:rsid w:val="00BE1A6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0F5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53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F5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3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Liqu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Guardian_de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M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dcterms:created xsi:type="dcterms:W3CDTF">2026-03-06T13:09:00Z</dcterms:created>
  <dcterms:modified xsi:type="dcterms:W3CDTF">2026-04-04T11:51:00Z</dcterms:modified>
</cp:coreProperties>
</file>